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A7" w:rsidRPr="00B66418" w:rsidRDefault="00F001A7" w:rsidP="00F7420A">
      <w:pPr>
        <w:spacing w:after="0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Обзор правоприменительной практики Межрегионального технологического управления Федеральной службы 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br/>
        <w:t>по экологическому, технологическому и атомному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br/>
        <w:t xml:space="preserve">надзору за </w:t>
      </w:r>
      <w:r w:rsidR="00875B7C" w:rsidRPr="00B66418">
        <w:rPr>
          <w:rFonts w:ascii="Times New Roman" w:hAnsi="Times New Roman" w:cs="Times New Roman"/>
          <w:b/>
          <w:spacing w:val="-6"/>
          <w:sz w:val="28"/>
          <w:szCs w:val="28"/>
        </w:rPr>
        <w:t>12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месяцев 202</w:t>
      </w:r>
      <w:r w:rsidR="001A7857" w:rsidRPr="00B66418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="00B6641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года</w:t>
      </w:r>
    </w:p>
    <w:p w:rsidR="004C5535" w:rsidRPr="00B66418" w:rsidRDefault="004C5535" w:rsidP="00F742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001A7" w:rsidRPr="00B66418" w:rsidRDefault="004C5535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spacing w:val="-6"/>
          <w:sz w:val="28"/>
          <w:szCs w:val="28"/>
        </w:rPr>
        <w:t>Межрегиональным технологическим управлением Федеральной службы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br/>
        <w:t>по экологическому, технологическому и атомному надзору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F7420A">
        <w:rPr>
          <w:rFonts w:ascii="Times New Roman" w:hAnsi="Times New Roman" w:cs="Times New Roman"/>
          <w:spacing w:val="-6"/>
          <w:sz w:val="28"/>
          <w:szCs w:val="28"/>
        </w:rPr>
        <w:t>Управление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за </w:t>
      </w:r>
      <w:r w:rsidR="00ED250E" w:rsidRPr="00B66418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месяцев 202</w:t>
      </w:r>
      <w:r w:rsidR="001A7857" w:rsidRPr="00B6641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года проведено </w:t>
      </w:r>
      <w:r w:rsidR="00FD4100" w:rsidRPr="00B66418">
        <w:rPr>
          <w:rFonts w:ascii="Times New Roman" w:hAnsi="Times New Roman" w:cs="Times New Roman"/>
          <w:bCs/>
          <w:color w:val="000000"/>
          <w:sz w:val="28"/>
          <w:szCs w:val="28"/>
        </w:rPr>
        <w:t>8290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провер</w:t>
      </w:r>
      <w:r w:rsidR="00CA66E7" w:rsidRPr="00B66418">
        <w:rPr>
          <w:rFonts w:ascii="Times New Roman" w:hAnsi="Times New Roman" w:cs="Times New Roman"/>
          <w:spacing w:val="-6"/>
          <w:sz w:val="28"/>
          <w:szCs w:val="28"/>
        </w:rPr>
        <w:t>ок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(мероприятий</w:t>
      </w:r>
      <w:r w:rsidR="00103FA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>по контролю) в отношении юридических лиц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и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индивидуальных предпринимателей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. Выявлено </w:t>
      </w:r>
      <w:r w:rsidR="00FD4100" w:rsidRPr="00B66418">
        <w:rPr>
          <w:rFonts w:ascii="Times New Roman" w:hAnsi="Times New Roman" w:cs="Times New Roman"/>
          <w:color w:val="000000"/>
          <w:sz w:val="28"/>
          <w:szCs w:val="28"/>
        </w:rPr>
        <w:t>26777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правонарушени</w:t>
      </w:r>
      <w:r w:rsidR="00CA66E7" w:rsidRPr="00B66418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Возбуждено </w:t>
      </w:r>
      <w:r w:rsidR="006D625B" w:rsidRPr="00B66418">
        <w:rPr>
          <w:rFonts w:ascii="Times New Roman" w:hAnsi="Times New Roman" w:cs="Times New Roman"/>
          <w:spacing w:val="-6"/>
          <w:sz w:val="28"/>
          <w:szCs w:val="28"/>
        </w:rPr>
        <w:t>4028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дел</w:t>
      </w:r>
      <w:r w:rsidR="00ED250E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>об административном правонарушении. Наложено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3108" w:rsidRPr="00B66418">
        <w:rPr>
          <w:rFonts w:ascii="Times New Roman" w:hAnsi="Times New Roman" w:cs="Times New Roman"/>
          <w:spacing w:val="-6"/>
          <w:sz w:val="28"/>
          <w:szCs w:val="28"/>
        </w:rPr>
        <w:t>3075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административных штрафов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>, из них на юридических лиц –</w:t>
      </w:r>
      <w:r w:rsidR="006D625B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3108" w:rsidRPr="00B66418">
        <w:rPr>
          <w:rFonts w:ascii="Times New Roman" w:hAnsi="Times New Roman" w:cs="Times New Roman"/>
          <w:color w:val="000000"/>
          <w:sz w:val="28"/>
          <w:szCs w:val="28"/>
        </w:rPr>
        <w:t>1109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штраф</w:t>
      </w:r>
      <w:r w:rsidR="00ED250E" w:rsidRPr="00B66418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>на должностных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лиц – </w:t>
      </w:r>
      <w:r w:rsidR="006D625B" w:rsidRPr="00B6641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73108" w:rsidRPr="00B664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625B" w:rsidRPr="00B6641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штрафов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, на граждан – </w:t>
      </w:r>
      <w:r w:rsidR="00CA66E7" w:rsidRPr="00B66418">
        <w:rPr>
          <w:rFonts w:ascii="Times New Roman" w:hAnsi="Times New Roman" w:cs="Times New Roman"/>
          <w:spacing w:val="-6"/>
          <w:sz w:val="28"/>
          <w:szCs w:val="28"/>
        </w:rPr>
        <w:t>26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штраф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на общую 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сумму </w:t>
      </w:r>
      <w:r w:rsidR="00CA66E7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209 831,04 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>тыс. руб.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Уплачено (взыскано) административных штрафов 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>на сумму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A66E7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169 134,47 </w:t>
      </w:r>
      <w:r w:rsidR="00237E2E" w:rsidRPr="00B66418">
        <w:rPr>
          <w:rFonts w:ascii="Times New Roman" w:hAnsi="Times New Roman" w:cs="Times New Roman"/>
          <w:spacing w:val="-6"/>
          <w:sz w:val="28"/>
          <w:szCs w:val="28"/>
        </w:rPr>
        <w:t>тыс. руб.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Вынесено 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t>752</w:t>
      </w:r>
      <w:r w:rsidR="00B73108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>предупреждени</w:t>
      </w:r>
      <w:r w:rsidR="00ED250E" w:rsidRPr="00B66418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1E0A8A" w:rsidRPr="00B66418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>Всего на территории Москвы</w:t>
      </w:r>
      <w:r w:rsidR="001A7857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и Смоленской области находится </w:t>
      </w:r>
      <w:r w:rsidR="00AD35D9" w:rsidRPr="00B66418">
        <w:rPr>
          <w:rFonts w:ascii="Times New Roman" w:hAnsi="Times New Roman" w:cs="Times New Roman"/>
          <w:spacing w:val="-6"/>
          <w:sz w:val="28"/>
          <w:szCs w:val="28"/>
        </w:rPr>
        <w:br/>
      </w:r>
      <w:r w:rsidR="00B73108" w:rsidRPr="00B66418">
        <w:rPr>
          <w:rFonts w:ascii="Times New Roman" w:hAnsi="Times New Roman" w:cs="Times New Roman"/>
          <w:spacing w:val="-6"/>
          <w:sz w:val="28"/>
          <w:szCs w:val="28"/>
        </w:rPr>
        <w:t>55049</w:t>
      </w:r>
      <w:r w:rsidR="008C2170" w:rsidRPr="00B66418">
        <w:rPr>
          <w:rFonts w:ascii="Times New Roman" w:hAnsi="Times New Roman" w:cs="Times New Roman"/>
          <w:spacing w:val="-6"/>
          <w:sz w:val="28"/>
          <w:szCs w:val="28"/>
        </w:rPr>
        <w:t xml:space="preserve"> юридических лиц и индивидуальных предпринимателей, деятельность которых подлежит государственному контролю (надзору).</w:t>
      </w:r>
    </w:p>
    <w:p w:rsidR="00B66418" w:rsidRDefault="00B66418" w:rsidP="00F742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B2FE4" w:rsidRDefault="008B2FE4" w:rsidP="00F742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t xml:space="preserve">I. Анализ правоприменительной практики </w:t>
      </w:r>
      <w:r w:rsidR="00F001A7" w:rsidRPr="00B66418">
        <w:rPr>
          <w:rFonts w:ascii="Times New Roman" w:hAnsi="Times New Roman" w:cs="Times New Roman"/>
          <w:b/>
          <w:spacing w:val="-6"/>
          <w:sz w:val="28"/>
          <w:szCs w:val="28"/>
        </w:rPr>
        <w:t>при осуществлении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br/>
      </w:r>
      <w:r w:rsidR="00F001A7" w:rsidRPr="00B6641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контрольно-надзорной деятельности </w:t>
      </w:r>
      <w:r w:rsidR="00B66418">
        <w:rPr>
          <w:rFonts w:ascii="Times New Roman" w:hAnsi="Times New Roman" w:cs="Times New Roman"/>
          <w:b/>
          <w:spacing w:val="-6"/>
          <w:sz w:val="28"/>
          <w:szCs w:val="28"/>
        </w:rPr>
        <w:t>по г. Москве</w:t>
      </w:r>
    </w:p>
    <w:p w:rsidR="00B66418" w:rsidRPr="00B66418" w:rsidRDefault="00B66418" w:rsidP="00F742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E53E08" w:rsidRPr="00B66418" w:rsidRDefault="00B33E47" w:rsidP="00F7420A">
      <w:pPr>
        <w:spacing w:after="0" w:line="360" w:lineRule="auto"/>
        <w:ind w:firstLine="709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i/>
          <w:spacing w:val="-6"/>
          <w:sz w:val="28"/>
          <w:szCs w:val="28"/>
        </w:rPr>
        <w:t>1.</w:t>
      </w:r>
      <w:r w:rsidR="008B2FE4" w:rsidRPr="00B66418">
        <w:rPr>
          <w:rFonts w:ascii="Times New Roman" w:hAnsi="Times New Roman" w:cs="Times New Roman"/>
          <w:i/>
          <w:spacing w:val="-6"/>
          <w:sz w:val="28"/>
          <w:szCs w:val="28"/>
        </w:rPr>
        <w:t>1. О</w:t>
      </w:r>
      <w:r w:rsidR="007E3F62" w:rsidRPr="00B66418">
        <w:rPr>
          <w:rFonts w:ascii="Times New Roman" w:hAnsi="Times New Roman" w:cs="Times New Roman"/>
          <w:i/>
          <w:spacing w:val="-6"/>
          <w:sz w:val="28"/>
          <w:szCs w:val="28"/>
        </w:rPr>
        <w:t>тдел</w:t>
      </w:r>
      <w:r w:rsidR="00F001A7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B2FE4" w:rsidRPr="00B66418">
        <w:rPr>
          <w:rFonts w:ascii="Times New Roman" w:hAnsi="Times New Roman" w:cs="Times New Roman"/>
          <w:i/>
          <w:spacing w:val="-6"/>
          <w:sz w:val="28"/>
          <w:szCs w:val="28"/>
        </w:rPr>
        <w:t>по надзору за подъемн</w:t>
      </w:r>
      <w:r w:rsidR="00C52342">
        <w:rPr>
          <w:rFonts w:ascii="Times New Roman" w:hAnsi="Times New Roman" w:cs="Times New Roman"/>
          <w:i/>
          <w:spacing w:val="-6"/>
          <w:sz w:val="28"/>
          <w:szCs w:val="28"/>
        </w:rPr>
        <w:t>ыми сооружениями</w:t>
      </w:r>
    </w:p>
    <w:p w:rsidR="00AD35D9" w:rsidRPr="00B66418" w:rsidRDefault="00AD35D9" w:rsidP="00F7420A">
      <w:pPr>
        <w:pStyle w:val="a8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418">
        <w:rPr>
          <w:rFonts w:ascii="Times New Roman" w:hAnsi="Times New Roman" w:cs="Times New Roman"/>
          <w:bCs/>
          <w:sz w:val="28"/>
          <w:szCs w:val="28"/>
        </w:rPr>
        <w:t>Отдел</w:t>
      </w:r>
      <w:r w:rsidR="00F74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20A" w:rsidRPr="00F7420A">
        <w:rPr>
          <w:rFonts w:ascii="Times New Roman" w:hAnsi="Times New Roman" w:cs="Times New Roman"/>
          <w:bCs/>
          <w:sz w:val="28"/>
          <w:szCs w:val="28"/>
        </w:rPr>
        <w:t>по надзору за подъемными сооружениями</w:t>
      </w:r>
      <w:r w:rsidRPr="00B66418">
        <w:rPr>
          <w:rFonts w:ascii="Times New Roman" w:hAnsi="Times New Roman" w:cs="Times New Roman"/>
          <w:bCs/>
          <w:sz w:val="28"/>
          <w:szCs w:val="28"/>
        </w:rPr>
        <w:t xml:space="preserve"> осуществляет надзор </w:t>
      </w:r>
      <w:r w:rsidR="00F7420A">
        <w:rPr>
          <w:rFonts w:ascii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hAnsi="Times New Roman" w:cs="Times New Roman"/>
          <w:bCs/>
          <w:sz w:val="28"/>
          <w:szCs w:val="28"/>
        </w:rPr>
        <w:t>за 10722 юридическими лицами</w:t>
      </w:r>
      <w:r w:rsidR="00F742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bCs/>
          <w:sz w:val="28"/>
          <w:szCs w:val="28"/>
        </w:rPr>
        <w:t xml:space="preserve">и индивидуальными предпринимателями, общее количество подконтрольных технических устройств 171750 ед., из них: </w:t>
      </w:r>
    </w:p>
    <w:p w:rsidR="00AD35D9" w:rsidRPr="00B66418" w:rsidRDefault="00AD35D9" w:rsidP="00F7420A">
      <w:pPr>
        <w:pStyle w:val="a8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418">
        <w:rPr>
          <w:rFonts w:ascii="Times New Roman" w:hAnsi="Times New Roman" w:cs="Times New Roman"/>
          <w:bCs/>
          <w:sz w:val="28"/>
          <w:szCs w:val="28"/>
        </w:rPr>
        <w:t>направление ГПМ - за 1609 юридическими лицами и индивидуальными предпринимателями. Общее число подконтрольных технических устройств составляет 22775, из них: кранов 14295, подъемников (вышек) 1885, строительных подъемников 6595;</w:t>
      </w:r>
    </w:p>
    <w:p w:rsidR="00AD35D9" w:rsidRPr="00B66418" w:rsidRDefault="00AD35D9" w:rsidP="00F7420A">
      <w:pPr>
        <w:pStyle w:val="a8"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418">
        <w:rPr>
          <w:rFonts w:ascii="Times New Roman" w:hAnsi="Times New Roman" w:cs="Times New Roman"/>
          <w:bCs/>
          <w:sz w:val="28"/>
          <w:szCs w:val="28"/>
        </w:rPr>
        <w:t>направление «Лифты»: за 9113 юридическими лицами                                             и индивид</w:t>
      </w:r>
      <w:r w:rsidRPr="00B66418">
        <w:rPr>
          <w:rFonts w:ascii="Times New Roman" w:hAnsi="Times New Roman" w:cs="Times New Roman"/>
          <w:bCs/>
          <w:sz w:val="28"/>
          <w:szCs w:val="28"/>
        </w:rPr>
        <w:t>у</w:t>
      </w:r>
      <w:r w:rsidRPr="00B66418">
        <w:rPr>
          <w:rFonts w:ascii="Times New Roman" w:hAnsi="Times New Roman" w:cs="Times New Roman"/>
          <w:bCs/>
          <w:sz w:val="28"/>
          <w:szCs w:val="28"/>
        </w:rPr>
        <w:t xml:space="preserve">альными предпринимателями. Общее число подконтрольных технических устройств составляет 148975, из них: лифтов 142683, </w:t>
      </w:r>
      <w:r w:rsidR="00F7420A">
        <w:rPr>
          <w:rFonts w:ascii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hAnsi="Times New Roman" w:cs="Times New Roman"/>
          <w:bCs/>
          <w:sz w:val="28"/>
          <w:szCs w:val="28"/>
        </w:rPr>
        <w:t xml:space="preserve">эскалаторов (пассажирских конвейеров) 3606, платформ подъемных </w:t>
      </w:r>
      <w:r w:rsidR="00F7420A">
        <w:rPr>
          <w:rFonts w:ascii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hAnsi="Times New Roman" w:cs="Times New Roman"/>
          <w:bCs/>
          <w:sz w:val="28"/>
          <w:szCs w:val="28"/>
        </w:rPr>
        <w:t>для инвалидов 2659, пассажирская подвесная канатная дорога 1, буксировочные канатные дороги 26.</w:t>
      </w:r>
    </w:p>
    <w:p w:rsidR="00AD35D9" w:rsidRPr="00F7420A" w:rsidRDefault="00AD35D9" w:rsidP="00F7420A">
      <w:pPr>
        <w:pStyle w:val="a6"/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66418">
        <w:rPr>
          <w:b w:val="0"/>
          <w:bCs/>
          <w:color w:val="auto"/>
          <w:sz w:val="28"/>
          <w:szCs w:val="28"/>
        </w:rPr>
        <w:t>В условиях реформы контрольно-надзорной деятельности</w:t>
      </w:r>
      <w:r w:rsidRPr="00B66418">
        <w:rPr>
          <w:b w:val="0"/>
          <w:color w:val="auto"/>
          <w:sz w:val="28"/>
          <w:szCs w:val="28"/>
        </w:rPr>
        <w:t xml:space="preserve"> главной особенностью надзора за подъемными сооружениями в 2021 г. является снижение административного давления на бизнес, что выражается                                     </w:t>
      </w:r>
      <w:r w:rsidRPr="00F7420A">
        <w:rPr>
          <w:b w:val="0"/>
          <w:color w:val="auto"/>
          <w:sz w:val="28"/>
          <w:szCs w:val="28"/>
        </w:rPr>
        <w:t>в уменьшении количества плановых проверок, в том числе за счет комплексного подхода при формировании плана проверок (плановые комплексные проверки</w:t>
      </w:r>
      <w:r w:rsidR="00F7420A" w:rsidRPr="00F7420A">
        <w:rPr>
          <w:b w:val="0"/>
          <w:color w:val="auto"/>
          <w:sz w:val="28"/>
          <w:szCs w:val="28"/>
        </w:rPr>
        <w:t xml:space="preserve"> </w:t>
      </w:r>
      <w:r w:rsidRPr="00F7420A">
        <w:rPr>
          <w:b w:val="0"/>
          <w:color w:val="auto"/>
          <w:sz w:val="28"/>
          <w:szCs w:val="28"/>
        </w:rPr>
        <w:t>с другими отделами Управления).</w:t>
      </w:r>
    </w:p>
    <w:p w:rsidR="00AD35D9" w:rsidRPr="00F7420A" w:rsidRDefault="00AD35D9" w:rsidP="00F742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За 12 месяцев 2021 года отделом проведено 1214 проверок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(мероприятий  по контролю) подко</w:t>
      </w:r>
      <w:r w:rsidRPr="00F7420A">
        <w:rPr>
          <w:rFonts w:ascii="Times New Roman" w:hAnsi="Times New Roman" w:cs="Times New Roman"/>
          <w:sz w:val="28"/>
          <w:szCs w:val="28"/>
        </w:rPr>
        <w:t>н</w:t>
      </w:r>
      <w:r w:rsidRPr="00F7420A">
        <w:rPr>
          <w:rFonts w:ascii="Times New Roman" w:hAnsi="Times New Roman" w:cs="Times New Roman"/>
          <w:sz w:val="28"/>
          <w:szCs w:val="28"/>
        </w:rPr>
        <w:t>трольных предприятий: плановых – 137, внеплановых – 1077, из них по контролю выполнения предписаний - 144 проверки,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по обращениям граждан и мотивированным представлениям должностных лиц - 17 проверок,  мероприятия по контролю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(участие </w:t>
      </w:r>
      <w:r w:rsidR="00F7420A">
        <w:rPr>
          <w:rFonts w:ascii="Times New Roman" w:hAnsi="Times New Roman" w:cs="Times New Roman"/>
          <w:sz w:val="28"/>
          <w:szCs w:val="28"/>
        </w:rPr>
        <w:t>в комиссиях по пуску ПС</w:t>
      </w:r>
      <w:r w:rsidRPr="00F7420A">
        <w:rPr>
          <w:rFonts w:ascii="Times New Roman" w:hAnsi="Times New Roman" w:cs="Times New Roman"/>
          <w:sz w:val="28"/>
          <w:szCs w:val="28"/>
        </w:rPr>
        <w:t xml:space="preserve"> в эксплуатацию) – 916, также принималось участие в 22-ти проверках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с привлечением сотрудников отдела при проверках проводимыми органами прокуратуры, участие в 2-х проверках в режиме постоянного государственного контроля и приняли участие в одной комплексной проверке ПАО «Мосэнерго». При этом выявлено 2809 нарушений требований законодательства Российской Федерации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и нормативно-технических документов в установленной сфере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деятельности отдела. 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Плановые проверки по направлению лифты в 3 и 4 кварталах 2021 года                          не проводились в связи с изменением законодательства Российской Федерации. Отсутствуют у Ростехнадзора полномочия по осуществлению государственного контроля (надзора) за соблюдением требований технического регламента Таможенного союза «Безопасность лифтов»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ТР ТС 011/2011. Из плана проведения плановых проверок Управления на 2021 год исключено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148 проверок, предусмотренных в 3 и 4 кварталах 2021 года.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По результатам проведенных проверок за 12 месяцев 2021 года наложено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291 административное наказание, в том числе: 231 административный штраф,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на сумму 19 млн. 922 тыс. руб., за грубые нарушения требований промышленной безопасности вынесено 39 постановлений об административном приостановлении эксплуатации 39 подъемных сооружений, а также в связи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с внесением изменений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в Кодекс Российской Федерации об административных правонарушениях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в части особых условий применения мер административной ответственности в отношении лиц, являющихся субъектами малого и среднего предпринимательства, 21 административный штраф заменен                                          на предупреждения.</w:t>
      </w:r>
    </w:p>
    <w:p w:rsidR="00AD35D9" w:rsidRPr="00F7420A" w:rsidRDefault="00AD35D9" w:rsidP="00F742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В целях профилактики нарушений обязательных требований подконтрольным организациям и их должностным лицам вынесено                                  21 представление об устранении причин и условий, способствовавших совершению административных правонарушений, также, в части проведения профилактических мероприятий объявлено 19 предостережений                                       о недопустимости нарушений обязательных требований, осуществлено консультирование 17 контролируемых лиц и их представителей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(даны разъяснения положений нормативных правовых актов, содержащих обязательные требования, оценка соблюдения которых осуществляется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надзора, а также разъяснение положений нормативных правовых актов, регламентирующих порядок осуществления федерального государственного надзора).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В ходе контрольно-надзорных мероприятий отделом проводится работа, направленная на обеспечение проверок ранее выданных предписаний.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При установлении фактов неисполнения предписания виновные лица привлекаются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 соответствии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законодательством.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Во исполнение Правил организации безопасного использования                            и содержания лифтов, подъемных платформ для инвалидов, пассажирских конвейеров и эскалаторов, утвержденных постановлением Правительства Российской Федерации от 24.06.2017 № 743, отделом проводится работа                    по постановке на учет и вводу в эксплуатацию этих опасных объектов.                       За 12 месяцев 2021 года поставлено на учет 18354</w:t>
      </w:r>
      <w:r w:rsidRPr="00F742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опасных объекта, осуществлён контрольный осмотр 5598 объектов, при этом введено                                в эксплуатацию 3318 объектов, по 2280 объектам были выявлены нарушения, препятствующие вводу в эксплуатацию и составлены акты о невозможности ввода с указанием выявленных нарушений.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Также, отделом проводится работа по учету уведомлений о начале осуществления отдельных видов предпринимательской деятельности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(далее – ОПД) по видам деятельности «Монтаж, демонтаж, эксплуатация,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посредством внесения сведений в Реестр на ведомственном портале Ростехнадзора. </w:t>
      </w:r>
    </w:p>
    <w:p w:rsidR="00AD35D9" w:rsidRPr="00F7420A" w:rsidRDefault="00AD35D9" w:rsidP="00F742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За 12 месяцев 2021 года поступило 184 уведомления о начале осуществления ОПД (заявлений о внесении изменений в реестр), из них: внесено в Реестр 116 уведомлений (заявлений), направлены обоснованные отказы заявителям во внесении в Реестр по 68 уведомлениям о начале осуществления ОПД и заявлениям о внесении изменений в реестр. </w:t>
      </w:r>
    </w:p>
    <w:p w:rsidR="00AD35D9" w:rsidRPr="00F7420A" w:rsidRDefault="00AD35D9" w:rsidP="00F742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За отчетный период аварий и несчастных случаев на поднадзорных отделу объектах зарегистрировано не было.</w:t>
      </w:r>
    </w:p>
    <w:p w:rsid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С целью предотвращения аварий и несчастных случаев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на производстве отделом пр</w:t>
      </w:r>
      <w:r w:rsidR="00F7420A">
        <w:rPr>
          <w:rFonts w:ascii="Times New Roman" w:hAnsi="Times New Roman" w:cs="Times New Roman"/>
          <w:sz w:val="28"/>
          <w:szCs w:val="28"/>
        </w:rPr>
        <w:t>оводятся следующие мероприятия: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в случае выявления грубых нарушений требований промышленной безопасности проводится работа по приостановлению эксплуатации подъемных сооружений;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информация об аварийности и травматизме доводится инспекторами отдела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до руководителей предприятий и специалистов при проведении плановых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и внеплановых проверок;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совместно с Департаментом строительства г. Москвы и межрайонными прокуратурами г. Москвы проводятся проверки объектов капитального строительства и лифтов города;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подготавливаются и размещаются на сайте МТУ информационные письма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 xml:space="preserve">о причинах аварий для владельцев технических устройств, организаций, осуществляющих их эксплуатацию, монтаж, обслуживание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и ремонт, испытательных лабораторий и экспертных организаций,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а также мероприятиях, направленных на исключение подобных причин аварий и необходимых для обеспечения безопасности при эксплуатации подъемных сооружений города; 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также отделом направляются информационные письма в крупные организации (предприятия) осуществляющие работы с применением ПС;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организован контроль за своевременностью и качеством представления                   со стороны поднадзорных организаций сведений об организации производственного контроля за соблюдением требований промышленной безопасности;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при получении извещения об авариях и информации из СМИ и сети интернет организовываются и проводятся внеплановые проверки предприятий (организаций), по результатам которых применяются административные наказания к нарушителям;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информация о произошедших авариях размещается на сайте </w:t>
      </w:r>
      <w:r w:rsidR="00F7420A">
        <w:rPr>
          <w:rFonts w:ascii="Times New Roman" w:hAnsi="Times New Roman" w:cs="Times New Roman"/>
          <w:sz w:val="28"/>
          <w:szCs w:val="28"/>
        </w:rPr>
        <w:t>Управления</w:t>
      </w:r>
      <w:r w:rsidRPr="00F7420A">
        <w:rPr>
          <w:rFonts w:ascii="Times New Roman" w:hAnsi="Times New Roman" w:cs="Times New Roman"/>
          <w:sz w:val="28"/>
          <w:szCs w:val="28"/>
        </w:rPr>
        <w:t>.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Характерными нарушениями, выявленными при проведении проверок                   по направлению грузоподъемные механизмы, являются: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невыполнение мероприятий по обеспечению безопасного производства работ при эксплуатации подъемных сооружений, предусмотренных проектами производства работ, а также низкое качество проектов производства работ                                  в части разработки мероприятий по безопасной эксплуатации кранов                                при работе в стесненных условиях;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отсутствие защитных экранов, предусмотренных в проекте производства работ, для ограничения опасной зоны при работе башенных кранов;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работа технических устройств с неисправными приборами безопасности;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нарушение требований проекта производства работ в части складирования строительных материалов на строительных объектах, ограждения опасных зон от работы грузоподъемных кранов, установки знаков безопасности;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использование неисправных и непригодных к эксплуатации съемных грузозахватных приспособлений, и тары;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работа подъемных сооружений в стесненных условиях с неисправными или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не установленными приборами безопасности, в результате чего опасная зона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Pr="00F7420A">
        <w:rPr>
          <w:rFonts w:ascii="Times New Roman" w:hAnsi="Times New Roman" w:cs="Times New Roman"/>
          <w:sz w:val="28"/>
          <w:szCs w:val="28"/>
        </w:rPr>
        <w:t>от работы кранов, в местах перемещения грузов, выходит за пределы строительной площадки создавая опасность для жизни и здоровью людей;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отсутствие приказов о назначении лиц, ответственных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за осуществление производственного контроля при эксплуатации подъемных сооружений, ответственных за содержание подъемных сооружений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 xml:space="preserve">в работоспособном состоянии и ответственных за безопасное производство работ с применением подъемных сооружений и должностных инструкций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у этих лиц;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отсутствие в местах производства работ подъемными сооружениями нормативно-технической документации по безопасной эксплуатации технических устройств (правила, инструкции и др.);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невыполнение ответственными лицами возложенных на них обязанностей;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неудовлетворительный контроль за выполнением работниками производственных инструкций, низкая исполнительная и производственная дисциплина;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допуск к обслуживанию грузоподъемных кранов (в качестве лиц ответственных за безопасное производство работ и стропальщиков) неаттестованного персонала.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Характерными нарушениями, выявленными при проведении проверок                   по направлению лифты, являются: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не обеспечение содержания и использования лифтов их владельцами (управляющими компаниями в жилом фонде) в соответствии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с установленными требованиями;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отсутствие у владельцев лифтов и специализированных организаций руководств по эксплуатации лифтов; 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не проведение осмотра, технического обслуживания и ремонта лифтов                           в соответствии с руководством по эксплуатации лифтов;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эксплуатация лифтов с неисправными устройствами безопасности;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неисправность устройства реверсирования автоматических дверей кабин;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- отсутствие двусторонней переговорной связи между кабиной лифта                   и местом нахождения обслуживающего персонала;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- отсутствие (неисправность) средств, выводящих лифт из режима </w:t>
      </w:r>
      <w:r w:rsidR="00F7420A">
        <w:rPr>
          <w:rFonts w:ascii="Times New Roman" w:hAnsi="Times New Roman" w:cs="Times New Roman"/>
          <w:sz w:val="28"/>
          <w:szCs w:val="28"/>
        </w:rPr>
        <w:t>«</w:t>
      </w:r>
      <w:r w:rsidRPr="00F7420A">
        <w:rPr>
          <w:rFonts w:ascii="Times New Roman" w:hAnsi="Times New Roman" w:cs="Times New Roman"/>
          <w:sz w:val="28"/>
          <w:szCs w:val="28"/>
        </w:rPr>
        <w:t>нормальная работа</w:t>
      </w:r>
      <w:r w:rsidR="00F7420A">
        <w:rPr>
          <w:rFonts w:ascii="Times New Roman" w:hAnsi="Times New Roman" w:cs="Times New Roman"/>
          <w:sz w:val="28"/>
          <w:szCs w:val="28"/>
        </w:rPr>
        <w:t>»</w:t>
      </w:r>
      <w:r w:rsidRPr="00F7420A">
        <w:rPr>
          <w:rFonts w:ascii="Times New Roman" w:hAnsi="Times New Roman" w:cs="Times New Roman"/>
          <w:sz w:val="28"/>
          <w:szCs w:val="28"/>
        </w:rPr>
        <w:t xml:space="preserve"> при несанкционированном открытии дверей шахты при отсутствии кабины на этаже в режиме </w:t>
      </w:r>
      <w:r w:rsidR="00F7420A">
        <w:rPr>
          <w:rFonts w:ascii="Times New Roman" w:hAnsi="Times New Roman" w:cs="Times New Roman"/>
          <w:sz w:val="28"/>
          <w:szCs w:val="28"/>
        </w:rPr>
        <w:t>«</w:t>
      </w:r>
      <w:r w:rsidRPr="00F7420A">
        <w:rPr>
          <w:rFonts w:ascii="Times New Roman" w:hAnsi="Times New Roman" w:cs="Times New Roman"/>
          <w:sz w:val="28"/>
          <w:szCs w:val="28"/>
        </w:rPr>
        <w:t>нормальная работа</w:t>
      </w:r>
      <w:r w:rsidR="00F7420A">
        <w:rPr>
          <w:rFonts w:ascii="Times New Roman" w:hAnsi="Times New Roman" w:cs="Times New Roman"/>
          <w:sz w:val="28"/>
          <w:szCs w:val="28"/>
        </w:rPr>
        <w:t>»</w:t>
      </w:r>
      <w:r w:rsidRPr="00F7420A">
        <w:rPr>
          <w:rFonts w:ascii="Times New Roman" w:hAnsi="Times New Roman" w:cs="Times New Roman"/>
          <w:sz w:val="28"/>
          <w:szCs w:val="28"/>
        </w:rPr>
        <w:t>.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 xml:space="preserve">В установленном порядке рассмотрено 566 обращений граждан                           и организаций. Основными причинами обращений явились вопросы нарушений требований промышленной безопасности при эксплуатации подъемных сооружений и ненадлежащего содержания лифтового хозяйства Управляющими компаниями в многоквартирных домах, в том числе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домах-новостройках.</w:t>
      </w:r>
    </w:p>
    <w:p w:rsidR="00AD35D9" w:rsidRPr="00F7420A" w:rsidRDefault="00AD35D9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0A">
        <w:rPr>
          <w:rFonts w:ascii="Times New Roman" w:hAnsi="Times New Roman" w:cs="Times New Roman"/>
          <w:sz w:val="28"/>
          <w:szCs w:val="28"/>
        </w:rPr>
        <w:t>В целях профилактических мероприятий постоянно ведется работа</w:t>
      </w:r>
      <w:r w:rsidR="00F7420A">
        <w:rPr>
          <w:rFonts w:ascii="Times New Roman" w:hAnsi="Times New Roman" w:cs="Times New Roman"/>
          <w:sz w:val="28"/>
          <w:szCs w:val="28"/>
        </w:rPr>
        <w:t xml:space="preserve"> </w:t>
      </w:r>
      <w:r w:rsidR="00F7420A">
        <w:rPr>
          <w:rFonts w:ascii="Times New Roman" w:hAnsi="Times New Roman" w:cs="Times New Roman"/>
          <w:sz w:val="28"/>
          <w:szCs w:val="28"/>
        </w:rPr>
        <w:br/>
      </w:r>
      <w:r w:rsidRPr="00F7420A">
        <w:rPr>
          <w:rFonts w:ascii="Times New Roman" w:hAnsi="Times New Roman" w:cs="Times New Roman"/>
          <w:sz w:val="28"/>
          <w:szCs w:val="28"/>
        </w:rPr>
        <w:t>по разъяснению неясных для поднадзорных лиц обязательных требований, вновь введенных требований законодательства в области промышленной безопасности и технического регулирования.</w:t>
      </w:r>
    </w:p>
    <w:p w:rsidR="00C52342" w:rsidRDefault="00C52342" w:rsidP="00611D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8B2FE4" w:rsidRPr="00B66418" w:rsidRDefault="00B33E47" w:rsidP="00611DA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i/>
          <w:spacing w:val="-6"/>
          <w:sz w:val="28"/>
          <w:szCs w:val="28"/>
        </w:rPr>
        <w:t>1.</w:t>
      </w:r>
      <w:r w:rsidR="008B2FE4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2. </w:t>
      </w:r>
      <w:r w:rsidR="009E03DE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Отдел по надзору за объектами газораспределения, газопотребления </w:t>
      </w:r>
      <w:r w:rsidR="00611DA5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="009E03DE" w:rsidRPr="00B66418">
        <w:rPr>
          <w:rFonts w:ascii="Times New Roman" w:hAnsi="Times New Roman" w:cs="Times New Roman"/>
          <w:i/>
          <w:spacing w:val="-6"/>
          <w:sz w:val="28"/>
          <w:szCs w:val="28"/>
        </w:rPr>
        <w:t>и котлонадзора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Отдел по надзору за объектами газораспределения, газопотребления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и котлонадзора осуществляет надзор за соблюдением требований промышленной безопасности организациями, эксплуатирующими объекты газораспределения, газопотребления и </w:t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котлонадзора (1531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организаций)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на 2564 опасных производственных объектах.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котлонадзора </w:t>
      </w: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под надзором находятся 909 организации (юридических лиц), 1510 опасных производственных объектов, на которых эксплуатируются 28838 технических устройств: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1728 единиц паровых и водогрейных котлов;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6116 сосудов, работающих под давлением;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20181 трубопроводов пара и горячей воды;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 xml:space="preserve">34 газонаполнительных станций; 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испытательных пункта баллонов, имеющих клейма с шифрами для клеймения баллонов.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Отработали нормативный срок службы 20100 технических устройств, что составляет 68%. 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В рамках контрольно-надзорной деятельности на опасных производственных объектах по направлению газового надзора осуществляется надзор: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10218 км наружных газопроводов, из них 6297 км подземных газопроводов;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2782 ГРП (ГРУ), ШРП;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1598 сетей газопотребления природного газа и СУГ;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31 АГЗС;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44 объектов хранения сжиженных углеводородных газов (СУГ);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29 сетей газопотребления теплоснабжающих организаций;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4 газонаполнительных станций.</w:t>
      </w:r>
    </w:p>
    <w:p w:rsidR="00C06CC3" w:rsidRPr="00611DA5" w:rsidRDefault="00C06CC3" w:rsidP="00F7420A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За 12 месяцев 2021 года Отделом проведено 280 проверок, в том числе: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-128 плановых проверок соблюдения требований промышленной безопасности и лицензионных требований;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- проведено 97 проверок выполнения ранее выданных предписаний, результативность которых показывает, что у организаций имелась возможность устранения выявленных нарушений в установленные сроки,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но не были приняты все зависящие действия по их устранению.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-13 внеплановых проверок соблюдения требований промышленной безопасности по обращениям и заявлениям граждан, в том числе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предпринимателей, юридических лиц, информации от органов государственной власти о фактах нарушений обязательных требований;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-5 проверок, совместно с органами прокуратуры и ОБЭП;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-34 внеплановых проверки в отношении соискателей лицензии                                     </w:t>
      </w: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и лицензиатов, представивших заявление о получении (переоформлении) лицензии, по итогам которых соискателям предоставлено 14 лицензий,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в 3 случаях отказано в предоставлении лицензии, лицензиатам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переоформлено 11 лицензии, в 6 случаях отказано в переоформлении;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- 3 проверки в рамках постоянного надзора.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По фактам невыполнения в установленный срок или ненадлежащее выполнение законного предписания приняты меры административного воздействия в виде административных штрафов по части 11 статьи 19.5 Кодекса Российской Федерации об административных правонарушениях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в отношении 14 юридических и 22 должностных лиц на общую сумму                           6120000 руб.</w:t>
      </w:r>
    </w:p>
    <w:p w:rsidR="00C06CC3" w:rsidRPr="00611DA5" w:rsidRDefault="00C06CC3" w:rsidP="00F74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проверок выявлено 2527 нарушений,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привлечено 305 лиц на общую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сумму 26683000 руб., из них:</w:t>
      </w:r>
    </w:p>
    <w:p w:rsidR="00C06CC3" w:rsidRPr="00611DA5" w:rsidRDefault="00C06CC3" w:rsidP="00F74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108 юридических лиц на общую сумму 22670000 руб. </w:t>
      </w:r>
    </w:p>
    <w:p w:rsidR="00C06CC3" w:rsidRPr="00611DA5" w:rsidRDefault="00C06CC3" w:rsidP="00F74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197 должностных лица на общую сумму 4013000 руб. </w:t>
      </w:r>
    </w:p>
    <w:p w:rsidR="00C06CC3" w:rsidRPr="00611DA5" w:rsidRDefault="00C06CC3" w:rsidP="00F74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за 12 месяцев 2021 года составила                                27678000 руб.               </w:t>
      </w:r>
    </w:p>
    <w:p w:rsidR="00C06CC3" w:rsidRPr="00611DA5" w:rsidRDefault="00C06CC3" w:rsidP="00F74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правил ограничения подачи (поставки) и отбора газа вынесены 5 постановлений на сумму 320000 руб. (часть 7 статьи 9.22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правонарушениях).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За повреждение газопроводов привлечены 9 должностных лиц на общую сумму 20000 руб. 11 юридических лиц на сумму 220 000 руб. (статья 9.10 Кодекса Российской Федерации об административных правонарушениях).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В отношении 129 юридических и должностных лиц организаций,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людей, угрозы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характера, а также                                 в отсутствие имущественного ущерба в соответствии со статьями 3.4., 4.1.1. Кодекса Российской Федерации об административных правонарушениях </w:t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заменен на предупреждение.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Выдано 32 предостережения </w:t>
      </w:r>
      <w:r w:rsidRPr="00611DA5">
        <w:rPr>
          <w:rFonts w:ascii="Times New Roman" w:eastAsia="Times New Roman" w:hAnsi="Times New Roman" w:cs="Times New Roman"/>
          <w:bCs/>
          <w:sz w:val="28"/>
          <w:szCs w:val="28"/>
        </w:rPr>
        <w:t>о недопустимости нарушения обязательных требований промышленной безопасности.</w:t>
      </w:r>
    </w:p>
    <w:p w:rsidR="00C06CC3" w:rsidRPr="00611DA5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рассмотрено 128 обращений граждан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и организаций. Основными причинами обращений явились вопросы нарушения требований промышленной безопасности при эксплуатации технических устройств, здании, строений и сооружений, а также разъяснения действующего законодательства в области промышленной безопасности и лицензирования.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В Отделе осуществлялся контроль за сроками предоставления предприятиями сведений об организации производственного контроля                        за соблюдением требований промышленной безопасности, а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за их полнотой; сведения предоставлялись как в электронном виде,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так и на бумажном носителе. </w:t>
      </w:r>
    </w:p>
    <w:p w:rsidR="00C06CC3" w:rsidRPr="00611DA5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Также, Отделом предоставляется в Ростехнадзор для размещения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на сайте информации о выданных (присвоенных) шифрах клейм организациям </w:t>
      </w:r>
      <w:r w:rsidRPr="00611DA5">
        <w:rPr>
          <w:rFonts w:ascii="Times New Roman" w:eastAsia="Times New Roman" w:hAnsi="Times New Roman" w:cs="Times New Roman"/>
          <w:sz w:val="28"/>
          <w:szCs w:val="28"/>
        </w:rPr>
        <w:t>для клеймения баллонов по результатам технического освидетельствования.</w:t>
      </w:r>
    </w:p>
    <w:p w:rsidR="00C06CC3" w:rsidRPr="00611DA5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 xml:space="preserve">В судах различных инстанций находится на обжаловании 3 постановления об административном правонарушении на общую сумму 700 000 руб. </w:t>
      </w:r>
    </w:p>
    <w:p w:rsidR="00C06CC3" w:rsidRPr="00611DA5" w:rsidRDefault="00C06CC3" w:rsidP="00F74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В целях профилактических мероприятий постоянно ведется</w:t>
      </w:r>
      <w:r w:rsidRPr="00611DA5">
        <w:rPr>
          <w:rFonts w:ascii="Times New Roman" w:hAnsi="Times New Roman" w:cs="Times New Roman"/>
          <w:spacing w:val="-6"/>
          <w:sz w:val="28"/>
          <w:szCs w:val="28"/>
        </w:rPr>
        <w:t xml:space="preserve"> работа                    по разъяснению неоднозначных или неясных, а также новых обязательных требований законодательства в области промышленной безопасности, в том числе в силу пробелов или коллизий в нормативных правовых актах специалистам </w:t>
      </w:r>
      <w:r w:rsidR="00611DA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11DA5">
        <w:rPr>
          <w:rFonts w:ascii="Times New Roman" w:hAnsi="Times New Roman" w:cs="Times New Roman"/>
          <w:spacing w:val="-6"/>
          <w:sz w:val="28"/>
          <w:szCs w:val="28"/>
        </w:rPr>
        <w:t>и персоналу, эксплуатирующему поднадзорные опасные производственные объекты.</w:t>
      </w:r>
    </w:p>
    <w:p w:rsidR="00C06CC3" w:rsidRPr="00611DA5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К основным нарушениям, выявляемым при проверках объектов газораспределения, газопотребления и котлонадзора относятся:</w:t>
      </w:r>
    </w:p>
    <w:p w:rsidR="00C06CC3" w:rsidRPr="00B66418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z w:val="28"/>
          <w:szCs w:val="28"/>
        </w:rPr>
        <w:t>- эксплуатация зданий, сооружений и технических устройств, применяемых на объектах, за пределами расчетного срока службы,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изготовителем, без проведения экспертизы промышленной безопасности;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эксплуатация опасных производственных объектов без получения (переоформления) соответствующей лицензии;</w:t>
      </w:r>
    </w:p>
    <w:p w:rsidR="00C06CC3" w:rsidRPr="00B66418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неудовлетворительная организация производственного контроля 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br/>
        <w:t xml:space="preserve">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газораспределения 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br/>
        <w:t xml:space="preserve">и газопотребления и котлонадзора в исправном и безопасном состоянии;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- применение на опасном 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НТД в области промышленной безопасности;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отсутствие у эксплуатирующей организации документов, подтверждающих наличие опасного производственного объекта на правах собственности, хозяйственного ведения, оперативного управления либо других законных основаниях (договор аренды и т.д.);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нарушение сроков (периодичности) проведения технических освидетельствований, технического диагностирования оборудования;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несоблюдение требований к квалификации персонала, осуществляющего работы по использованию и содержанию опасных объектов;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- эксплуатация опасных объектов при отсутствии паспорта </w:t>
      </w:r>
      <w:r w:rsidR="00611DA5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на техническое устройство и руководства по эксплуатации изготовителя; </w:t>
      </w:r>
    </w:p>
    <w:p w:rsidR="00C06CC3" w:rsidRPr="00B66418" w:rsidRDefault="00C06CC3" w:rsidP="00F742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нарушение требований при организации и проведении газоопасных работ;</w:t>
      </w:r>
    </w:p>
    <w:p w:rsidR="008B2FE4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>- ввод в эксплуатацию оборудования, работающего под избыточным давлением с нарушением требований федеральных норм и правил в области промышленной безопасности, а также не соответствующего требованиям технических регламентов и статье 7 Федерального закона от 21 июля 1997 г. № 116-ФЗ «О промышленной безопасности опасных производственных объектов».</w:t>
      </w:r>
    </w:p>
    <w:p w:rsidR="00611DA5" w:rsidRDefault="00611DA5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</w:p>
    <w:p w:rsidR="00611DA5" w:rsidRDefault="00611DA5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</w:p>
    <w:p w:rsidR="007E3F62" w:rsidRPr="00B66418" w:rsidRDefault="00B33E47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1.3</w:t>
      </w:r>
      <w:r w:rsidR="007E3F62" w:rsidRPr="00B66418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. </w:t>
      </w:r>
      <w:r w:rsidR="009E03DE" w:rsidRPr="00B66418">
        <w:rPr>
          <w:rFonts w:ascii="Times New Roman" w:hAnsi="Times New Roman" w:cs="Times New Roman"/>
          <w:i/>
          <w:spacing w:val="-6"/>
          <w:sz w:val="28"/>
          <w:szCs w:val="28"/>
        </w:rPr>
        <w:t>Отдел горного, нефтехимического и общепромышленного надзора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Основной целью проверок, отнесенных к компетенции Ростехнадзора, </w:t>
      </w:r>
      <w:r w:rsidRP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является обеспечение промышленной безопасности при эксплуатации поднадзорных объектов и, как следствие, защита жизни и здоровья работников таких объектов.</w:t>
      </w:r>
    </w:p>
    <w:p w:rsidR="00C06CC3" w:rsidRPr="00611DA5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11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Важным показателем осуществления надзорной деятельности является уровень аварийности и производственного травматизма в поднадзорных организациях.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За 2021 год на объектах ведения горных и взрывных работ, а также объектах металлургического комплекса аварий и случаев производственного травматизма, в том числе со смертельным исходом не зарегистрировано.</w:t>
      </w:r>
    </w:p>
    <w:p w:rsidR="00C06CC3" w:rsidRPr="00B66418" w:rsidRDefault="00C06CC3" w:rsidP="00F7420A">
      <w:pPr>
        <w:numPr>
          <w:ilvl w:val="8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государственном реестре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опасных производственных объектов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зарегистрировано 13 организаций осуществлявших горные работы 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(строительство инженерных коммуникаций различного функционального назначения) на 27 опасных производственных объектах (фактически только одна организация осуществляет строительство инженерных коммуникаций на 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ОПО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9 организаций ведущих взрывные работы на 17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опасных производственных объект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 xml:space="preserve">из них 2 организации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ы</w:t>
      </w:r>
      <w:r w:rsidRPr="00B66418">
        <w:rPr>
          <w:rFonts w:ascii="Times New Roman" w:hAnsi="Times New Roman" w:cs="Times New Roman"/>
          <w:sz w:val="28"/>
          <w:szCs w:val="28"/>
        </w:rPr>
        <w:t xml:space="preserve">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не эксплуатируют (АО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 завод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Гидрометприбор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»</w:t>
      </w:r>
      <w:r w:rsidR="00611DA5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 xml:space="preserve">в 2021 году продлили консервацию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ого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ого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B66418">
        <w:rPr>
          <w:rFonts w:ascii="Times New Roman" w:hAnsi="Times New Roman" w:cs="Times New Roman"/>
          <w:sz w:val="28"/>
          <w:szCs w:val="28"/>
        </w:rPr>
        <w:t xml:space="preserve"> «Площадка утилизации взрывчатых веществ  и материалов» </w:t>
      </w:r>
      <w:r w:rsidR="00611DA5">
        <w:rPr>
          <w:rFonts w:ascii="Times New Roman" w:hAnsi="Times New Roman" w:cs="Times New Roman"/>
          <w:sz w:val="28"/>
          <w:szCs w:val="28"/>
        </w:rPr>
        <w:t>д</w:t>
      </w:r>
      <w:r w:rsidRPr="00B66418">
        <w:rPr>
          <w:rFonts w:ascii="Times New Roman" w:hAnsi="Times New Roman" w:cs="Times New Roman"/>
          <w:sz w:val="28"/>
          <w:szCs w:val="28"/>
        </w:rPr>
        <w:t xml:space="preserve">о 16 июля 2022 г.;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Участок производства взрывных работ с использованием ЖБС ООО НПП «ВОТУС», которое прекратило свою деятельность 31 июля 2018 г.).</w:t>
      </w:r>
    </w:p>
    <w:p w:rsidR="00C06CC3" w:rsidRPr="00B66418" w:rsidRDefault="00C06CC3" w:rsidP="00F7420A">
      <w:pPr>
        <w:numPr>
          <w:ilvl w:val="1"/>
          <w:numId w:val="1"/>
        </w:num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418">
        <w:rPr>
          <w:rFonts w:ascii="Times New Roman" w:hAnsi="Times New Roman" w:cs="Times New Roman"/>
          <w:sz w:val="28"/>
          <w:szCs w:val="28"/>
          <w:u w:val="single"/>
        </w:rPr>
        <w:t>Надзор за объектами ведения горных работ: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За отчетный период проведено 2 проверки, из них: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- 1 плановая за соблюдением требований промышленной безопасности                   в отношении ООО «СУ-91 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Инжсетьстрой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» (безрезультативная, завершили работы на ОПО).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- 1 проверка соблюдения лицензионных требований при осуществлении деятельности по эксплуатации взрывопожароопасных и химически опасных производственных объектов I, II и III классов опасности в отношении                    ООО «МИП-Строй № 1».</w:t>
      </w:r>
    </w:p>
    <w:p w:rsidR="00C06CC3" w:rsidRPr="00B66418" w:rsidRDefault="00C06CC3" w:rsidP="00F7420A">
      <w:pPr>
        <w:numPr>
          <w:ilvl w:val="1"/>
          <w:numId w:val="1"/>
        </w:num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418">
        <w:rPr>
          <w:rFonts w:ascii="Times New Roman" w:hAnsi="Times New Roman" w:cs="Times New Roman"/>
          <w:sz w:val="28"/>
          <w:szCs w:val="28"/>
          <w:u w:val="single"/>
        </w:rPr>
        <w:t>По маркшейдерскому контролю: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За отчетный период проведено 15 проверок, из них: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- 2 плановые проверки соблюдения лицензионных требований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при осуществлении деятельности по производству маркшейдерских работ                         в отношении АО «НТЦ управления проектами в нефтяной и газовой промышленности» и ООО «Компания СОВЗОНД» (обе организации сдали лицензии в период проведения проверок).  В связи со сдачей лицензии                       до начала проверочных мероприятий исключены из плана проведения проверок   4 проверки следующих организаций: ООО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Иннотер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»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(ООО «ГЕО 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Иннотер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»), АО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СпейсИнфо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Геоматикс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КадГеоТрест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 кирпичный завод № 1». </w:t>
      </w:r>
    </w:p>
    <w:p w:rsidR="00C06CC3" w:rsidRPr="00B66418" w:rsidRDefault="00C06CC3" w:rsidP="00F7420A">
      <w:pPr>
        <w:numPr>
          <w:ilvl w:val="1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- 13 внеплановых проверок </w:t>
      </w:r>
      <w:r w:rsidRPr="00B664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 xml:space="preserve">соблюдения лицензионных требований </w:t>
      </w:r>
      <w:r w:rsidRPr="00B66418">
        <w:rPr>
          <w:rFonts w:ascii="Times New Roman" w:hAnsi="Times New Roman" w:cs="Times New Roman"/>
          <w:sz w:val="28"/>
          <w:szCs w:val="28"/>
        </w:rPr>
        <w:br/>
        <w:t xml:space="preserve">при осуществлении деятельности по производству маркшейдерских работ              в отношении: ООО «НИПИИ ЭТ «ЭНЕРГОТРАНСПРОЕКТ»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(соискатель -</w:t>
      </w:r>
      <w:r w:rsidR="00611DA5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>отозвали заявление в период проведения проверки), ФГБУ «ВИМС»</w:t>
      </w:r>
      <w:r w:rsidR="00611DA5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 xml:space="preserve">(соискатель – не соответствует лицензионным требованиям),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ООО «АЭКО»</w:t>
      </w:r>
      <w:r w:rsidR="00611DA5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 xml:space="preserve">(соискатель), ООО «АВ ПГР» (соискатель, проведено 2 проверки), АО «Моспроект-3» (соискатель), ООО «ГЕОМ»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(соискатель), АО «МИСК» (соискатель), ООО «ИГТ-Сервис»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(соискатель – не соответствует лицензионным требованиям),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ООО «ТМО № 21» (соискатель),</w:t>
      </w:r>
      <w:r w:rsidR="00611DA5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»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(соискатель – не соответствует лицензионным требованиям); ООО «САРЕКС» (соискатель –  не соответствует лицензионным требованиям),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(не завершена проверка в отношении ООО «Горизонт» (соискатель).</w:t>
      </w:r>
    </w:p>
    <w:p w:rsidR="00C06CC3" w:rsidRPr="00B66418" w:rsidRDefault="00C06CC3" w:rsidP="00F7420A">
      <w:pPr>
        <w:numPr>
          <w:ilvl w:val="2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5 нарушений лицензионных требований и условий соискателей лицензий. 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Рассмотрено 46 планов развития горных работ (далее по тексту – ПРГР) на 2021 год, из них 11 по техническим водам (скважинам) ПАО «Мосэнерго», 34 по общераспространенным полезным ископаемым (далее по тексту – ОПИ) и 1 по нефтедобыче. Из них согласован 42 ПРГР и 4 ПРГР отказано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в согласовании (3 ПРГР по ОПИ, 1 ПРГР по нефтедобыче).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Рассмотрено 138 ПРГР на 2022 год, из них 114 участков недр углеводородного сырья, 13 по ОПИ и 11 по техническим водам (скважинам) ПАО «Мосэнерго».</w:t>
      </w:r>
    </w:p>
    <w:p w:rsidR="00C06CC3" w:rsidRPr="00B66418" w:rsidRDefault="00C06CC3" w:rsidP="00F7420A">
      <w:pPr>
        <w:numPr>
          <w:ilvl w:val="4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Рассмотрено 2 комплекта маркшейдерско-проектной документации (технические проекты (корректировки) месторождений ОПИ). </w:t>
      </w:r>
    </w:p>
    <w:p w:rsidR="00C06CC3" w:rsidRPr="00B66418" w:rsidRDefault="00C06CC3" w:rsidP="00F7420A">
      <w:pPr>
        <w:numPr>
          <w:ilvl w:val="5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Оформлены документы, удостоверяющие границы горных </w:t>
      </w:r>
      <w:proofErr w:type="gramStart"/>
      <w:r w:rsidRPr="00B66418">
        <w:rPr>
          <w:rFonts w:ascii="Times New Roman" w:hAnsi="Times New Roman" w:cs="Times New Roman"/>
          <w:sz w:val="28"/>
          <w:szCs w:val="28"/>
        </w:rPr>
        <w:t xml:space="preserve">отводов,   </w:t>
      </w:r>
      <w:proofErr w:type="gramEnd"/>
      <w:r w:rsidRPr="00B66418">
        <w:rPr>
          <w:rFonts w:ascii="Times New Roman" w:hAnsi="Times New Roman" w:cs="Times New Roman"/>
          <w:sz w:val="28"/>
          <w:szCs w:val="28"/>
        </w:rPr>
        <w:t xml:space="preserve">                    а именно: зарегистрировано  в реестре 5 горноотводных актов с присвоением номеров (выдачу осуществляет Департамент Смоленской области </w:t>
      </w:r>
      <w:r w:rsidR="00611DA5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по природным ресурсам и экологии).</w:t>
      </w:r>
    </w:p>
    <w:p w:rsidR="00C06CC3" w:rsidRPr="00B66418" w:rsidRDefault="00C06CC3" w:rsidP="00F7420A">
      <w:pPr>
        <w:numPr>
          <w:ilvl w:val="6"/>
          <w:numId w:val="1"/>
        </w:numPr>
        <w:spacing w:after="0" w:line="360" w:lineRule="auto"/>
        <w:ind w:right="-185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418">
        <w:rPr>
          <w:rFonts w:ascii="Times New Roman" w:hAnsi="Times New Roman" w:cs="Times New Roman"/>
          <w:sz w:val="28"/>
          <w:szCs w:val="28"/>
          <w:u w:val="single"/>
        </w:rPr>
        <w:t>Надзор за объектами ведения взрывных работ: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В государственном реестре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опасных производственных объектов</w:t>
      </w:r>
      <w:r w:rsidRPr="00B66418">
        <w:rPr>
          <w:rFonts w:ascii="Times New Roman" w:hAnsi="Times New Roman" w:cs="Times New Roman"/>
          <w:sz w:val="28"/>
          <w:szCs w:val="28"/>
        </w:rPr>
        <w:t xml:space="preserve">  зарегистрировано 9 организаций</w:t>
      </w:r>
      <w:r w:rsidR="00611DA5">
        <w:rPr>
          <w:rFonts w:ascii="Times New Roman" w:hAnsi="Times New Roman" w:cs="Times New Roman"/>
          <w:sz w:val="28"/>
          <w:szCs w:val="28"/>
        </w:rPr>
        <w:t>,</w:t>
      </w:r>
      <w:r w:rsidRPr="00B66418">
        <w:rPr>
          <w:rFonts w:ascii="Times New Roman" w:hAnsi="Times New Roman" w:cs="Times New Roman"/>
          <w:sz w:val="28"/>
          <w:szCs w:val="28"/>
        </w:rPr>
        <w:t xml:space="preserve"> ведущих взрывные работы на 17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опасных производственных объект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ах,</w:t>
      </w:r>
      <w:r w:rsidRPr="00B66418">
        <w:rPr>
          <w:rFonts w:ascii="Times New Roman" w:hAnsi="Times New Roman" w:cs="Times New Roman"/>
          <w:sz w:val="28"/>
          <w:szCs w:val="28"/>
        </w:rPr>
        <w:t xml:space="preserve"> из них 2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опасных производственных объект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B66418">
        <w:rPr>
          <w:rFonts w:ascii="Times New Roman" w:hAnsi="Times New Roman" w:cs="Times New Roman"/>
          <w:sz w:val="28"/>
          <w:szCs w:val="28"/>
        </w:rPr>
        <w:t xml:space="preserve"> </w:t>
      </w:r>
      <w:r w:rsidR="00611DA5">
        <w:rPr>
          <w:rFonts w:ascii="Times New Roman" w:hAnsi="Times New Roman" w:cs="Times New Roman"/>
          <w:sz w:val="28"/>
          <w:szCs w:val="28"/>
        </w:rPr>
        <w:br/>
        <w:t xml:space="preserve">не эксплуатируются </w:t>
      </w:r>
      <w:r w:rsidRPr="00B66418">
        <w:rPr>
          <w:rFonts w:ascii="Times New Roman" w:hAnsi="Times New Roman" w:cs="Times New Roman"/>
          <w:sz w:val="28"/>
          <w:szCs w:val="28"/>
        </w:rPr>
        <w:t>(АО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 завод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Гидрометприбор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» законсервировал 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й</w:t>
      </w:r>
      <w:r w:rsidR="00611DA5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611DA5">
        <w:rPr>
          <w:rFonts w:ascii="Times New Roman" w:eastAsia="Times New Roman" w:hAnsi="Times New Roman" w:cs="Times New Roman"/>
          <w:spacing w:val="-6"/>
          <w:sz w:val="28"/>
          <w:szCs w:val="28"/>
        </w:rPr>
        <w:t>й объект</w:t>
      </w:r>
      <w:r w:rsidRPr="00B66418">
        <w:rPr>
          <w:rFonts w:ascii="Times New Roman" w:hAnsi="Times New Roman" w:cs="Times New Roman"/>
          <w:sz w:val="28"/>
          <w:szCs w:val="28"/>
        </w:rPr>
        <w:t xml:space="preserve"> «Площадка утилизации взрывчатых веществ и материалов» до 16 июля 2022 г.; ООО НПП «ВОТУС» прекратило свою деятельность 31 июля 2018 г. и соответственно эксплуатацию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ого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ого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B66418">
        <w:rPr>
          <w:rFonts w:ascii="Times New Roman" w:hAnsi="Times New Roman" w:cs="Times New Roman"/>
          <w:sz w:val="28"/>
          <w:szCs w:val="28"/>
        </w:rPr>
        <w:t xml:space="preserve"> «Участок производства взрывных работ с использованием ЖБС»).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 За отчетный период проведено 11 проверок, из них: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- 2 плановые проверки соблюдения требований промышленной безопасности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опасных производственных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ОИВТ РАН и АО «Форпост Балтики Плюс»;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- 3 внеплановые проверки устранения нарушений ранее выданных предписаний в отношении АО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Техмашсервис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» (документарная),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 ОИВТ РАН (выездная) и АО «Форпост Балтики Плюс» (документарная). Нарушения устранены в установленные сроки; 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- 8 </w:t>
      </w:r>
      <w:r w:rsidRPr="00B66418">
        <w:rPr>
          <w:rFonts w:ascii="Times New Roman" w:hAnsi="Times New Roman" w:cs="Times New Roman"/>
          <w:bCs/>
          <w:sz w:val="28"/>
          <w:szCs w:val="28"/>
        </w:rPr>
        <w:t xml:space="preserve">внеплановых </w:t>
      </w:r>
      <w:r w:rsidRPr="00B66418">
        <w:rPr>
          <w:rFonts w:ascii="Times New Roman" w:hAnsi="Times New Roman" w:cs="Times New Roman"/>
          <w:sz w:val="28"/>
          <w:szCs w:val="28"/>
        </w:rPr>
        <w:t xml:space="preserve">лицензионных проверки </w:t>
      </w:r>
      <w:r w:rsidRPr="00B66418">
        <w:rPr>
          <w:rFonts w:ascii="Times New Roman" w:hAnsi="Times New Roman" w:cs="Times New Roman"/>
          <w:bCs/>
          <w:sz w:val="28"/>
          <w:szCs w:val="28"/>
        </w:rPr>
        <w:t>готовности организаций                  к осуществлению деятельности, связанной с обращением взрывчатых материалов промышленного назначения  в отношении:</w:t>
      </w:r>
      <w:r w:rsidRPr="00B66418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Техмашсервис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» (лицензиат), ООО «АВ ПГР» (соискатель - отозвали заявление в период проведения проверки), АО «Форпост Балтики Плюс», ООО «АВ ПГР» (соискатель – не соответствует лицензионным требованиям),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ООО «НТП ТЭК» (лицензиат), ООО «АВ ПГР» (соискатель), АО «РОСГЕО» (соискатель – не соответствует лицензионным требованиям), ООО «АЗОТ МАЙНИНГ СЕРВИС» (лицензиат – не соответствует лицензионным требованиям).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выявлено и предписано к устранению                    29 нарушений, наложено 2 взыскания в виде административных </w:t>
      </w:r>
      <w:proofErr w:type="gramStart"/>
      <w:r w:rsidRPr="00B66418">
        <w:rPr>
          <w:rFonts w:ascii="Times New Roman" w:hAnsi="Times New Roman" w:cs="Times New Roman"/>
          <w:sz w:val="28"/>
          <w:szCs w:val="28"/>
        </w:rPr>
        <w:t xml:space="preserve">штрафов,   </w:t>
      </w:r>
      <w:proofErr w:type="gramEnd"/>
      <w:r w:rsidRPr="00B66418">
        <w:rPr>
          <w:rFonts w:ascii="Times New Roman" w:hAnsi="Times New Roman" w:cs="Times New Roman"/>
          <w:sz w:val="28"/>
          <w:szCs w:val="28"/>
        </w:rPr>
        <w:t xml:space="preserve">              на общую сумму 220 000 рублей. </w:t>
      </w:r>
    </w:p>
    <w:p w:rsidR="00C06CC3" w:rsidRPr="00B66418" w:rsidRDefault="00C06CC3" w:rsidP="00F7420A">
      <w:pPr>
        <w:numPr>
          <w:ilvl w:val="1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- 2 административных штрафа, наложенных на лиц, являющихся субъектами малого и среднего предпринимательства заменены предупреждением.</w:t>
      </w:r>
    </w:p>
    <w:p w:rsidR="00C06CC3" w:rsidRPr="00B66418" w:rsidRDefault="00C06CC3" w:rsidP="00F7420A">
      <w:pPr>
        <w:numPr>
          <w:ilvl w:val="1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Взыскано в отчетном периоде – 220 000 рублей.</w:t>
      </w:r>
    </w:p>
    <w:p w:rsidR="00C06CC3" w:rsidRPr="00B66418" w:rsidRDefault="00C06CC3" w:rsidP="00F7420A">
      <w:pPr>
        <w:numPr>
          <w:ilvl w:val="7"/>
          <w:numId w:val="1"/>
        </w:numPr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Рассмотрено 12 комплектов документов по выдаче разрешений                          на ведение работ со взрывчатыми материалами промышленного назначения, из них 5 разрешений выдано и по 7 в выдаче отказано, а именно: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АО «Форпост Балтики Плюс», РХТУ им. Д.И. Менделеева, дважды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СОГБУ «Пожарно-спасательный центр» (отказано и выдано после устранения замечаний), МГУ имени М.В. Ломоносова (отказано в выдаче), АО «МКБ «Искра» (отказано в выдаче),  РХТУ им. Д.И. Менделеева (отказано в выдаче), ОИВТ РАН (отказано в выдаче и выдано после устранения замечаний), АО «ГНЦ РФ ТРИНИТИ» (дважды отказано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в выдаче), АО «Форпост Балтики Плюс».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Принят в эксплуатацию склад взрывчатых материалов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расположенный            по адресу: Смоленская область, Дорогобужский район, КН: 67:06:0060201:250, принадлежащий АО «Форпост Балтики Плюс».</w:t>
      </w:r>
    </w:p>
    <w:p w:rsidR="00C06CC3" w:rsidRPr="00B66418" w:rsidRDefault="00C06CC3" w:rsidP="00F7420A">
      <w:pPr>
        <w:numPr>
          <w:ilvl w:val="1"/>
          <w:numId w:val="1"/>
        </w:num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6418">
        <w:rPr>
          <w:rFonts w:ascii="Times New Roman" w:hAnsi="Times New Roman" w:cs="Times New Roman"/>
          <w:sz w:val="28"/>
          <w:szCs w:val="28"/>
          <w:u w:val="single"/>
        </w:rPr>
        <w:t>Надзор за объектами металлургического комплекса: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Отдел осуществляет надзор за 16 опасными производственными объектами, эксплуатируемыми 14 организациями. По результатам проведенной перерегистрации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опасных производственных объектов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государственном реестре 3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ам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присвоен II класс опасности, 12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м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ам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присвоен III класс опасности, 1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ый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ый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объект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 перерегистрирован (ООО «ВЛАД-СПЛАВ»).</w:t>
      </w:r>
    </w:p>
    <w:p w:rsidR="00C06CC3" w:rsidRPr="00B66418" w:rsidRDefault="00C06CC3" w:rsidP="00F7420A">
      <w:pPr>
        <w:numPr>
          <w:ilvl w:val="8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За отчетный период проведено 6 проверок, из них: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- 3 плановых проверки соблюдения требований промышленной безопасности в отношении ООО «</w:t>
      </w:r>
      <w:proofErr w:type="spellStart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Элкат</w:t>
      </w:r>
      <w:proofErr w:type="spellEnd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», ООО «ЕМФ-Технологии», ИП Новиков В.Ф. (безрезультативная – отсутствовал на ОПО и ОПО не эксплуатируется);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- 1 участие в плановой проверке ОАО «Всероссийский институт легких сплавов»; </w:t>
      </w:r>
    </w:p>
    <w:p w:rsidR="00C06CC3" w:rsidRPr="00B66418" w:rsidRDefault="00C06CC3" w:rsidP="00F7420A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- 1 внеплановая проверка соблюдения лицензионных требований при эксплуатации взрывопожароопасных и химически оп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асных производственных объектов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I, II и III классов опасности в отношении ООО «ЕМФ-Технологии» (лицензиат - соблюдает лицензионные требования);</w:t>
      </w:r>
    </w:p>
    <w:p w:rsidR="00C06CC3" w:rsidRPr="00B66418" w:rsidRDefault="00C06CC3" w:rsidP="00F7420A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- 2 внеплановых проверки (выездная и документарная) устранения нарушений ранее выданного предписания в отношении ООО «</w:t>
      </w:r>
      <w:proofErr w:type="spellStart"/>
      <w:proofErr w:type="gramStart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Элкат</w:t>
      </w:r>
      <w:proofErr w:type="spellEnd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»   </w:t>
      </w:r>
      <w:proofErr w:type="gramEnd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        (19 из 21 нарушений при выездной, 2 нарушения  при документарной устранены 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в установленные сроки);</w:t>
      </w:r>
    </w:p>
    <w:p w:rsidR="00C06CC3" w:rsidRPr="00B66418" w:rsidRDefault="00C06CC3" w:rsidP="00F7420A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- 1 участие в проверке ООО «Форма Тех» с прокуратурой Западного административного округа города Москвы.</w:t>
      </w:r>
    </w:p>
    <w:p w:rsidR="00C06CC3" w:rsidRPr="00B66418" w:rsidRDefault="00C06CC3" w:rsidP="00F7420A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результатам проверок выявлено и предписано к устранению 45 нарушений, наложено 4 взыскания в виде административных штрафов, на общую сумму 260 000 рублей. </w:t>
      </w:r>
    </w:p>
    <w:p w:rsidR="00C06CC3" w:rsidRPr="00B66418" w:rsidRDefault="00C06CC3" w:rsidP="00F7420A">
      <w:pPr>
        <w:numPr>
          <w:ilvl w:val="1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Взыскано в отчетном периоде – 260 000 рублей.</w:t>
      </w:r>
    </w:p>
    <w:p w:rsidR="00C06CC3" w:rsidRPr="00B66418" w:rsidRDefault="00C06CC3" w:rsidP="00F7420A">
      <w:pPr>
        <w:numPr>
          <w:ilvl w:val="1"/>
          <w:numId w:val="1"/>
        </w:numPr>
        <w:tabs>
          <w:tab w:val="clear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- 4 административных штрафа, наложенных на лиц, являющихся субъектами малого и среднего предпринимательства заменены предупреждением.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основным нарушениям, выявленным при проведении проверок, относятся: </w:t>
      </w:r>
    </w:p>
    <w:p w:rsidR="00C06CC3" w:rsidRPr="00B66418" w:rsidRDefault="00C06CC3" w:rsidP="00F7420A">
      <w:pPr>
        <w:spacing w:after="0" w:line="360" w:lineRule="auto"/>
        <w:ind w:right="139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эксплуатация зданий и сооружений, технических устройств, применяемых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безопасности;</w:t>
      </w:r>
    </w:p>
    <w:p w:rsidR="00C06CC3" w:rsidRPr="00B66418" w:rsidRDefault="00C06CC3" w:rsidP="00F7420A">
      <w:pPr>
        <w:spacing w:after="0" w:line="360" w:lineRule="auto"/>
        <w:ind w:right="139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отсутствие проектной, рабочей документации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эксплуатационной документации на технические устройства, используемые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06CC3" w:rsidRPr="00B66418" w:rsidRDefault="00C06CC3" w:rsidP="00F7420A">
      <w:pPr>
        <w:spacing w:after="0" w:line="360" w:lineRule="auto"/>
        <w:ind w:right="139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низкий уровень производственного контроля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06CC3" w:rsidRPr="00B66418" w:rsidRDefault="00C06CC3" w:rsidP="00F7420A">
      <w:pPr>
        <w:spacing w:after="0" w:line="360" w:lineRule="auto"/>
        <w:ind w:right="139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не предоставление актуальных сведений для формирования государственного реестра опасных производственных объектов (внесение изменений в реестр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ов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);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ведение не в полном объеме эксплуатационной документации                           по обслуживанию и ремонту технических устройств.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Основной целью проверок, отнесенных к компетенции Ростехнадзора, является обеспечение промышленной безопасности при эксплуатации поднадзорных объектов и, как следствие, защита жизни и здоровья работников таких объектов.</w:t>
      </w:r>
    </w:p>
    <w:p w:rsidR="00C06CC3" w:rsidRPr="00B66418" w:rsidRDefault="00C06CC3" w:rsidP="00F742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Нефтехимический надзор: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12 месяцев 2021 года на объектах нефтехимического надзора произошло 2 инцидента. Аварий, случаев производственного травматизма со смертельным исходом за отчетный период не зарегистрировано.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Отдел горного, нефтехимического и общепромышленного надзора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МТУ Ростехнадзора осуществляет надзор за</w:t>
      </w:r>
      <w:r w:rsidRPr="00B6641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23</w:t>
      </w:r>
      <w:r w:rsidRPr="00B6641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организациями, эксплуатирующими</w:t>
      </w:r>
      <w:r w:rsidRPr="00B6641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39</w:t>
      </w:r>
      <w:r w:rsidRPr="00B66418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объектов нефтехимической и нефтеперерабатывающей промышленности.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12 месяцев 2021 года Отделом проведено 45 проверок в отношении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12 поднадзорных организаций (юридических лиц)</w:t>
      </w:r>
      <w:r w:rsidRPr="00B66418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нефтехимической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и нефтеперерабатывающей промышленности, из них 4 документарные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41 выездная проверка.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итогам проведения проверок выявлено и предписано к устранению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1431 нарушение: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858 – по результатам внеплановых проверок;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389 – по результатам плановых проверок;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184 – в режиме постоянного государственного надзора.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результатам 40 проверок возбуждены дела об административных правонарушениях. Наложено 118 административных наказаний в виде: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118 административных штрафов, из них 43 в отношении юридических лиц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75 в отношении должностных лиц.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основным нарушениям, выявленным при проведении проверок, относятся: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эксплуатация зданий и сооружений, технических устройств, применяемых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безопасности,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отсутствие проектной, рабочей документации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эксплуатационной документации на технические устройства, технологическое оборудование, используемое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неудовлетворительная организация и проведение работ по техническому обслуживанию и ремонту технологического оборудования, зданий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сооружений;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осуществление эксплуатации оборудования с неисправными контрольно-измерительными приборами, а также средствами измерения, входящими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в систему контроля, управления и ПАЗ, не прошедшими очередную метрологическую поверку;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низкий уровень производственного контроля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предоставление не в полном объеме сведений для формирования государственного реестра опасных производственных объектов;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ведение не в полном объеме эксплуатационной документации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по обслуживанию, ремонту зданий, сооружений, технических устройств, технологического оборудования.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Общая сумма наложенных штрафов в отчетном периоде составила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15 млн. 440 тыс. рублей, из них 1 млн. 860 тыс. руб. на должностные лица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13 млн. 580 тыс. руб. на юридические лица.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Взыскано в отчетном периоде 12 млн. 300 тыс. руб.</w:t>
      </w:r>
    </w:p>
    <w:p w:rsidR="00EC44EA" w:rsidRPr="00B66418" w:rsidRDefault="00EC44EA" w:rsidP="00F742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Общепромышленный надзор: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12 месяцев 2021 года на объектах общепромышленного надзора произошли 1 инцидент и 1 тяжелый несчастный случай. Аварий, случаев производственного травматизма, в том числе со смертельным </w:t>
      </w:r>
      <w:proofErr w:type="gramStart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исходом,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за</w:t>
      </w:r>
      <w:proofErr w:type="gramEnd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отчетный период не зарегистрировано.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Отдел горного, нефтехимического и общепромышленного надзора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МТУ Ростехнадзора осуществляет надзор за 82 организациями, эксплуатирующими 159 опасных производственных объектов общепромышленного надзора, в том числе: 97 химически опасных производственных объектов, 7 объектов транспортирования опасных веществ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55 объектов растительного сырья.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12 месяцев 2021 года Отделом проведено 59 проверок в отношении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41 поднадзорной организации (юридических лиц), из них: 2 документарные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57 выездных проверок.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итогам проведения проверок выявлено и предписано к устранению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661 нарушение: 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563 – по результатам плановых проверок;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82 – по результатам внеплановых проверок;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16 – в режиме постоянного государственного надзора.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По результатам проверок возбуждены дела об административных правонарушениях, наложено 139 административных наказаний в виде: 7 предупреждений; 132 административных штрафов, из них 51 в отношении юридических лиц и 81 в отношении должностных лиц.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основным нарушениям, выявленным при проведении проверок, относятся: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эксплуатация зданий и сооружений, технических устройств, применяемых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безопасности, 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отсутствие проектной, рабочей документации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эксплуатационной документации на технические устройства, технологическое оборудование, используемое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неудовлетворительная организация и проведение работ по техническому обслуживанию и ремонту технологического оборудования, зданий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сооружений;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осуществление эксплуатации оборудования с неисправными 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контрольно-измерительными приборами, а также средствами измерения, входящими в систему контроля, управления и ПАЗ, не прошедшими очередную метрологическую поверку;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низкий уровень производственного контроля на 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опасны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производственны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="00C52342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объект</w:t>
      </w:r>
      <w:r w:rsidR="00C52342">
        <w:rPr>
          <w:rFonts w:ascii="Times New Roman" w:eastAsia="Times New Roman" w:hAnsi="Times New Roman" w:cs="Times New Roman"/>
          <w:spacing w:val="-6"/>
          <w:sz w:val="28"/>
          <w:szCs w:val="28"/>
        </w:rPr>
        <w:t>ах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предоставление не в полном объеме сведений для формирования государственного реестра опасных производственных объектов;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ведение не в полном объеме эксплуатационной документации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по обслуживанию, ремонту зданий, сооружений, технических устройств, технологического оборудования.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Общая сумма наложенных штрафов в отчетном периоде составила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14 млн. 597 тыс. рублей, из них 1 млн. 807 тыс. руб. на должностные лица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12 млн. 790 тыс. руб. на юридические лица.</w:t>
      </w:r>
    </w:p>
    <w:p w:rsidR="00C06CC3" w:rsidRPr="00B66418" w:rsidRDefault="00C06CC3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Взыскано в отчетном периоде 11 млн. 557 тыс. руб.</w:t>
      </w:r>
    </w:p>
    <w:p w:rsidR="008B2FE4" w:rsidRPr="00B66418" w:rsidRDefault="00B33E47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i/>
          <w:spacing w:val="-6"/>
          <w:sz w:val="28"/>
          <w:szCs w:val="28"/>
        </w:rPr>
        <w:t>1.</w:t>
      </w:r>
      <w:r w:rsidR="007E3F62" w:rsidRPr="00B66418">
        <w:rPr>
          <w:rFonts w:ascii="Times New Roman" w:hAnsi="Times New Roman" w:cs="Times New Roman"/>
          <w:i/>
          <w:spacing w:val="-6"/>
          <w:sz w:val="28"/>
          <w:szCs w:val="28"/>
        </w:rPr>
        <w:t>4</w:t>
      </w:r>
      <w:r w:rsidR="008B2FE4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r w:rsidR="007E3F62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Отдел государственного строительного надзора 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За 2021 г. деятельность </w:t>
      </w:r>
      <w:r w:rsidR="00C5234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6418">
        <w:rPr>
          <w:rFonts w:ascii="Times New Roman" w:hAnsi="Times New Roman" w:cs="Times New Roman"/>
          <w:sz w:val="28"/>
          <w:szCs w:val="28"/>
        </w:rPr>
        <w:t xml:space="preserve">по осуществлению федерального государственного строительного надзора и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 </w:t>
      </w:r>
      <w:r w:rsidRPr="00C52342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планом работы Управления и программами проведения проверок объектов капитального строительства. </w:t>
      </w:r>
      <w:r w:rsidR="00C52342" w:rsidRPr="00C52342">
        <w:rPr>
          <w:rFonts w:ascii="Times New Roman" w:hAnsi="Times New Roman" w:cs="Times New Roman"/>
          <w:sz w:val="28"/>
          <w:szCs w:val="28"/>
        </w:rPr>
        <w:br/>
      </w:r>
      <w:r w:rsidRPr="00C52342">
        <w:rPr>
          <w:rFonts w:ascii="Times New Roman" w:hAnsi="Times New Roman" w:cs="Times New Roman"/>
          <w:sz w:val="28"/>
          <w:szCs w:val="28"/>
        </w:rPr>
        <w:t xml:space="preserve">Контрольно-надзорные мероприятия проводились в отношении 191 объекта капитального строительства и 22 саморегулируемых организаций, надзор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C52342">
        <w:rPr>
          <w:rFonts w:ascii="Times New Roman" w:hAnsi="Times New Roman" w:cs="Times New Roman"/>
          <w:sz w:val="28"/>
          <w:szCs w:val="28"/>
        </w:rPr>
        <w:t xml:space="preserve">за которыми входит в компетенцию Управления. 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За 2021 г. Управлением проведено 1045 проверок, в том числе в рамках осуществления федерального государственного строительного надзора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1005 проверок, в рамках осуществления надзора за деятельностью саморегулируемых организаций 40 проверок, по результатам которых выявлено 2692 нарушения, в том числе в рамках осуществления федерального государственного строительного надзора 2427 нарушений,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в рамках осуществления надзора за деятельностью саморегулируемых организаций 265 нарушений. 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>Характерными нарушениями, выявленными при проведении проверок</w:t>
      </w:r>
      <w:r w:rsidRPr="00B66418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строительного надзора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66418">
        <w:rPr>
          <w:rFonts w:ascii="Times New Roman" w:hAnsi="Times New Roman" w:cs="Times New Roman"/>
          <w:sz w:val="28"/>
          <w:szCs w:val="28"/>
        </w:rPr>
        <w:t>за 2021 год</w:t>
      </w:r>
      <w:proofErr w:type="gramEnd"/>
      <w:r w:rsidRPr="00B664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строительство объектов капитального строительства в отсутствии полученного в установленном порядке разрешения на строительство;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строительство объектов капитального строительства в отсутствии утвержденной техническим заказчиком (застройщиком) проектной документации, имеющей положительное заключение государственной экспертизы;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строительство объектов капитального строительства с нарушениями законодательства о градостроительной деятельности, в том числе </w:t>
      </w:r>
      <w:r w:rsidRPr="00B66418">
        <w:rPr>
          <w:rFonts w:ascii="Times New Roman" w:hAnsi="Times New Roman" w:cs="Times New Roman"/>
          <w:sz w:val="28"/>
          <w:szCs w:val="28"/>
        </w:rPr>
        <w:br/>
        <w:t>с отклонениями от проектной документации, имеющей положительное заключение государственной экспертизы;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нарушение порядка оформления и веде</w:t>
      </w:r>
      <w:r w:rsidR="00C52342">
        <w:rPr>
          <w:rFonts w:ascii="Times New Roman" w:hAnsi="Times New Roman" w:cs="Times New Roman"/>
          <w:sz w:val="28"/>
          <w:szCs w:val="28"/>
        </w:rPr>
        <w:t>ния исполнительной документации.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Неисполнение в установленный срок ранее выданных предписаний </w:t>
      </w:r>
      <w:r w:rsidRPr="00B66418">
        <w:rPr>
          <w:rFonts w:ascii="Times New Roman" w:hAnsi="Times New Roman" w:cs="Times New Roman"/>
          <w:sz w:val="28"/>
          <w:szCs w:val="28"/>
        </w:rPr>
        <w:br/>
        <w:t>об устранении выявленных нарушений.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Причинами указанных нарушений явилось ненадлежащее осуществление строительного контроля на объектах капитального строительства со стороны технических заказчиков (застройщиков) </w:t>
      </w:r>
      <w:r w:rsidRPr="00B66418">
        <w:rPr>
          <w:rFonts w:ascii="Times New Roman" w:hAnsi="Times New Roman" w:cs="Times New Roman"/>
          <w:sz w:val="28"/>
          <w:szCs w:val="28"/>
        </w:rPr>
        <w:br/>
        <w:t>и подрядных организаций.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Характерными нарушениями, выявленными при проведении проверок при осуществлении надзора за деятельностью </w:t>
      </w:r>
      <w:proofErr w:type="gramStart"/>
      <w:r w:rsidRPr="00B66418"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proofErr w:type="gramEnd"/>
      <w:r w:rsidRPr="00B6641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нарушение порядка формирования и размещения компенсационного фонда в российских кредитных организациях; 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нарушение порядка раскрытия информации о деятельности саморегулируемых организаций;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- нарушения требований о хранении документов.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Причинами данных нарушений явилось ненадлежащее осуществление контроля со стороны единоличного исполнительного органа </w:t>
      </w:r>
      <w:r w:rsidRPr="00C52342">
        <w:rPr>
          <w:rFonts w:ascii="Times New Roman" w:hAnsi="Times New Roman" w:cs="Times New Roman"/>
          <w:sz w:val="28"/>
          <w:szCs w:val="28"/>
        </w:rPr>
        <w:t>саморегулируемых организаций.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за 2021 год Управлением вынесено 1233 постановлений о назначении административных наказаний,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в том числе: в рамках осуществления федерального государственного строительного надзора 1147 наказаний, в рамках осуществления надзора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за деятельностью саморегулируемых организаций 86 наказаний. 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Назначено 906 административных штрафов на общую сумму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109863,3 тыс. руб., из них 421 штраф в отношении должностных лиц,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485 штрафов в отношении юридических лиц. 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А также вынесено 327 предупреждений в том числе: в рамках осуществления федерального государственного строительного надзора </w:t>
      </w:r>
      <w:r w:rsidRPr="00C52342">
        <w:rPr>
          <w:rFonts w:ascii="Times New Roman" w:hAnsi="Times New Roman" w:cs="Times New Roman"/>
          <w:sz w:val="28"/>
          <w:szCs w:val="28"/>
        </w:rPr>
        <w:br/>
        <w:t>247 предупреждений, в рамках осуществления надзора за деятельностью саморегулируемых организаций 80 предупреждений.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Вместе с тем, в отношении лиц, являющихся субъектами малого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и среднего предпринимательства, а также их работникам, за 2021 год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139 административных штрафов на сумму 7740 тыс. рублей заменены </w:t>
      </w:r>
      <w:r w:rsidRPr="00C52342">
        <w:rPr>
          <w:rFonts w:ascii="Times New Roman" w:hAnsi="Times New Roman" w:cs="Times New Roman"/>
          <w:sz w:val="28"/>
          <w:szCs w:val="28"/>
        </w:rPr>
        <w:br/>
        <w:t>на предупреждения.</w:t>
      </w:r>
    </w:p>
    <w:p w:rsidR="00EC44EA" w:rsidRPr="00C52342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За 2021 год в рамках осуществления федерального государственного строительного надзора и осуществления надзора за деятельностью саморегулируемых организаций судами вынесено 255 решений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о привлечении к административной ответственности по ст. 19.5 КоАП РФ, </w:t>
      </w:r>
      <w:r w:rsidRPr="00C52342">
        <w:rPr>
          <w:rFonts w:ascii="Times New Roman" w:hAnsi="Times New Roman" w:cs="Times New Roman"/>
          <w:sz w:val="28"/>
          <w:szCs w:val="28"/>
        </w:rPr>
        <w:br/>
        <w:t xml:space="preserve">ст. 19.7 КоАП РФ, ст. 19.4.1 КоАП РФ и ст. 20.25 КоАП РФ. 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342">
        <w:rPr>
          <w:rFonts w:ascii="Times New Roman" w:hAnsi="Times New Roman" w:cs="Times New Roman"/>
          <w:sz w:val="28"/>
          <w:szCs w:val="28"/>
        </w:rPr>
        <w:t xml:space="preserve">В целях проведения профилактических мероприятий было объявлено 10 предостережений о недопустимости нарушений обязательных требований, предусмотренных частью 1 статьи 55 Градостроительного кодекса </w:t>
      </w:r>
      <w:r w:rsidRP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Обязательные требования, соблюдение которых проверялось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при осуществлении полномочий в установленных сферах деятельности отдела, установлены приказом Федеральной службы по экологическому, технологическому и атомному надзору от 2 марта 2021 г. № 81:</w:t>
      </w:r>
    </w:p>
    <w:p w:rsidR="00EC44EA" w:rsidRPr="00B66418" w:rsidRDefault="00EC44EA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строительного надзора, привлечения к административной ответственности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EC44EA" w:rsidRPr="00B66418" w:rsidRDefault="00EC44EA" w:rsidP="00072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- Перечень актов, содержащих обязательные требования, соблюдение которых оценивается при проведении мероприятий по контролю </w:t>
      </w:r>
      <w:r w:rsidR="00C52342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привлечения </w:t>
      </w:r>
      <w:r w:rsidRPr="00B66418">
        <w:rPr>
          <w:rFonts w:ascii="Times New Roman" w:hAnsi="Times New Roman" w:cs="Times New Roman"/>
          <w:sz w:val="28"/>
          <w:szCs w:val="28"/>
        </w:rPr>
        <w:br/>
        <w:t>к административной ответственности (приложение № 5).</w:t>
      </w:r>
    </w:p>
    <w:p w:rsidR="00072DAE" w:rsidRDefault="00072DAE" w:rsidP="00793BC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FE4" w:rsidRPr="00B66418" w:rsidRDefault="00793BC7" w:rsidP="00793BC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1.5</w:t>
      </w:r>
      <w:bookmarkStart w:id="0" w:name="_GoBack"/>
      <w:bookmarkEnd w:id="0"/>
      <w:r w:rsidR="008B2FE4" w:rsidRPr="00B66418">
        <w:rPr>
          <w:rFonts w:ascii="Times New Roman" w:hAnsi="Times New Roman" w:cs="Times New Roman"/>
          <w:i/>
          <w:sz w:val="28"/>
          <w:szCs w:val="28"/>
        </w:rPr>
        <w:t>.</w:t>
      </w:r>
      <w:r w:rsidR="00072DAE" w:rsidRPr="00072DAE">
        <w:rPr>
          <w:rFonts w:ascii="Times New Roman" w:hAnsi="Times New Roman" w:cs="Times New Roman"/>
          <w:i/>
          <w:sz w:val="28"/>
          <w:szCs w:val="28"/>
        </w:rPr>
        <w:t xml:space="preserve"> Отдел по надзору за системами теплоснабжения </w:t>
      </w:r>
      <w:r w:rsidR="00072DAE">
        <w:rPr>
          <w:rFonts w:ascii="Times New Roman" w:hAnsi="Times New Roman" w:cs="Times New Roman"/>
          <w:i/>
          <w:sz w:val="28"/>
          <w:szCs w:val="28"/>
        </w:rPr>
        <w:br/>
      </w:r>
      <w:r w:rsidR="00072DAE" w:rsidRPr="00072DAE">
        <w:rPr>
          <w:rFonts w:ascii="Times New Roman" w:hAnsi="Times New Roman" w:cs="Times New Roman"/>
          <w:i/>
          <w:sz w:val="28"/>
          <w:szCs w:val="28"/>
        </w:rPr>
        <w:t>и гидротехническими сооружениями</w:t>
      </w:r>
      <w:r w:rsidR="00072DAE">
        <w:rPr>
          <w:rFonts w:ascii="Times New Roman" w:hAnsi="Times New Roman" w:cs="Times New Roman"/>
          <w:i/>
          <w:sz w:val="28"/>
          <w:szCs w:val="28"/>
        </w:rPr>
        <w:t>, о</w:t>
      </w:r>
      <w:r w:rsidR="00072DAE" w:rsidRPr="00072DAE">
        <w:rPr>
          <w:rFonts w:ascii="Times New Roman" w:hAnsi="Times New Roman" w:cs="Times New Roman"/>
          <w:i/>
          <w:sz w:val="28"/>
          <w:szCs w:val="28"/>
        </w:rPr>
        <w:t xml:space="preserve">тдел по надзору </w:t>
      </w:r>
      <w:r w:rsidR="00072DAE">
        <w:rPr>
          <w:rFonts w:ascii="Times New Roman" w:hAnsi="Times New Roman" w:cs="Times New Roman"/>
          <w:i/>
          <w:sz w:val="28"/>
          <w:szCs w:val="28"/>
        </w:rPr>
        <w:br/>
      </w:r>
      <w:r w:rsidR="00072DAE" w:rsidRPr="00072DAE">
        <w:rPr>
          <w:rFonts w:ascii="Times New Roman" w:hAnsi="Times New Roman" w:cs="Times New Roman"/>
          <w:i/>
          <w:sz w:val="28"/>
          <w:szCs w:val="28"/>
        </w:rPr>
        <w:t>за электроустановками</w:t>
      </w:r>
      <w:r w:rsidR="007E3F62" w:rsidRPr="00B66418">
        <w:rPr>
          <w:rFonts w:ascii="Times New Roman" w:hAnsi="Times New Roman" w:cs="Times New Roman"/>
          <w:i/>
          <w:sz w:val="28"/>
          <w:szCs w:val="28"/>
        </w:rPr>
        <w:t>:</w:t>
      </w:r>
    </w:p>
    <w:p w:rsidR="00B66418" w:rsidRPr="00B66418" w:rsidRDefault="00B66418" w:rsidP="00793BC7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Государственный надзор в 2021 осуществля</w:t>
      </w:r>
      <w:r w:rsidR="00072DAE">
        <w:rPr>
          <w:rFonts w:ascii="Times New Roman" w:hAnsi="Times New Roman" w:cs="Times New Roman"/>
          <w:sz w:val="28"/>
          <w:szCs w:val="28"/>
        </w:rPr>
        <w:t xml:space="preserve">лся Управлением </w:t>
      </w:r>
      <w:r w:rsidRPr="00B66418">
        <w:rPr>
          <w:rFonts w:ascii="Times New Roman" w:hAnsi="Times New Roman" w:cs="Times New Roman"/>
          <w:sz w:val="28"/>
          <w:szCs w:val="28"/>
        </w:rPr>
        <w:t xml:space="preserve">посредством проведения плановых и внеплановых, документарных </w:t>
      </w:r>
      <w:r w:rsidR="00072DAE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и выездных проверок в соответствии с Федеральным законом от 26.12.2008 </w:t>
      </w:r>
      <w:r w:rsidR="00072DAE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Федеральным законом от 31.07.2020 № 248-ФЗ «О государственном контроле (надзоре) и муниципальном контроле </w:t>
      </w:r>
      <w:r w:rsidRPr="00B66418">
        <w:rPr>
          <w:rFonts w:ascii="Times New Roman" w:hAnsi="Times New Roman" w:cs="Times New Roman"/>
          <w:sz w:val="28"/>
          <w:szCs w:val="28"/>
        </w:rPr>
        <w:br/>
        <w:t>в Российской Федерации» (далее - проверки).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72DAE">
        <w:rPr>
          <w:rFonts w:ascii="Times New Roman" w:hAnsi="Times New Roman" w:cs="Times New Roman"/>
          <w:sz w:val="28"/>
          <w:szCs w:val="28"/>
        </w:rPr>
        <w:t>Управления</w:t>
      </w:r>
      <w:r w:rsidRPr="00B66418">
        <w:rPr>
          <w:rFonts w:ascii="Times New Roman" w:hAnsi="Times New Roman" w:cs="Times New Roman"/>
          <w:sz w:val="28"/>
          <w:szCs w:val="28"/>
        </w:rPr>
        <w:t xml:space="preserve"> при проведении проверок имеют право: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осуществлять контроль за принимаемыми мерами по соблюдению юридическим лицом обязательных требований безопасности;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предупреждать, выявлять и пресекать нарушения обязательных требований, установленных Федеральными законами и иными нормативными актами Российской Федерации;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принимать меры по устранению нарушений обязательных требований </w:t>
      </w:r>
      <w:r w:rsidRPr="00B66418">
        <w:rPr>
          <w:rFonts w:ascii="Times New Roman" w:hAnsi="Times New Roman" w:cs="Times New Roman"/>
          <w:sz w:val="28"/>
          <w:szCs w:val="28"/>
        </w:rPr>
        <w:br/>
        <w:t xml:space="preserve">(в случае их выявления) и по привлечению к ответственности лиц, допустивших нарушения требований Федеральных законов и иных нормативных актов. 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1. За отчётный период в области государственного энергетического надзора и надзора за гидротехническими сооружениями (ГТС) проведено проверок всего 4746, их них: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энергетика – 4639 проверки;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ГТС – 107 проверок.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2. По результатам проверок выявлено 11409 нарушений: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энергетика – 11250 шт.;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ГТС –159 шт.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Наиболее распространёнными нарушениями в области электробезопасности являются: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проводится техническое освидетельствование электрооборудования (п. 1.6.7. Правил технической эксплуатации электроустановок потребителей); 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своевременно не проводится измерения и испытания электроустановок (глава </w:t>
      </w:r>
      <w:proofErr w:type="gramStart"/>
      <w:r w:rsidR="00B66418" w:rsidRPr="00B66418">
        <w:rPr>
          <w:rFonts w:ascii="Times New Roman" w:hAnsi="Times New Roman" w:cs="Times New Roman"/>
          <w:sz w:val="28"/>
          <w:szCs w:val="28"/>
        </w:rPr>
        <w:t>3.6.,</w:t>
      </w:r>
      <w:proofErr w:type="gramEnd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Приложение 3 Правил технической эксплуатации электроустановок потребителей);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не в полном объеме ведется документация по безопасной эксплуатации электроустановок (глава 1.8. Правил технической эксплуатации электроустановок потребителей);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отсутствуют распорядительные документы о назначении ответственных лиц за безопасную эксплуатацию электроустановок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>(п. 1.2.3. Правил технической эксплуатации электроустановок потребителей);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представлено решение технического руководителя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энергообъекта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или энергосистемы об изменении объема и 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ведения оперативной документации: у дежурного персонала отсутствует журнал или картотека дефектов и неполадок с электрооборудованием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(учет дефектов производится в электронном виде)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>(п.1.7.9 Правил технической эксплуатации электрических станций и сетей Российской Федерации);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неисправно аварийное освещение в помещениях (п. 5.12.1 Правил технической эксплуатации электрических станций и сетей Российской Федерации).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Наиболее распространёнными нарушениями при проведении проверок теплоснабжающих и 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 организаций являются: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отсутствует паспорт тепловой сети (нарушение п. 2.8.1. Правил технической эксплуатации тепловых энергоустановок);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назначаются ответственные за исправное состояние и безопасную эксплуатацию тепловых энергоустановок и их заместители (нарушение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>п. 2.1.2. Правил технической эксплуатации тепловых энергоустановок);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не проводится проверка знаний персонала, принимающего непосредственное участие в эксплуатации тепловых энергоустановок, а также лиц, являющихся ответственными за исправное состояние и безопасную эксплуатацию тепловых энергоустановок (нарушение п. 2.3.15. Правил технической эксплуатации тепловых энергоустановок);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не представлены инструкции по эксплуатации тепловых энергоустановок, а также должностные инструкции по каждому рабочему месту (нарушение п. 2.8.1. Правил технической эксплуатации тепловых энергоустановок);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в отдельно стоящих подземных тепловых пунктах на вводе теплоносителя отсутствует запорная арматура с электроприводом (нарушение п. 9.1.29. Правил технической эксплуатации тепловых энергоустановок).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Наиболее распространёнными нарушениями в области безопасности ГТС являются: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отсутствуют декларации безопасности гидротехнических сооружений (ст. 9, 10 Федерального закона 11» ФЗ О безопасности гидротехнических сооружений»;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отсутствует проектная документация на гидротехнические сооружения (ст. 8, 9 Федерального закона от 23.06.1997 № 117-ФЗ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«О безопасности гидротехнических сооружений»);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производится регистрация ГТС в Российском регистре ГТС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>(ст.7 и ст.9 Федерального закона от 27.07.1997 №117-ФЗ «О безопасности гидротехнических сооружений»);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проводятся </w:t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преддекларационные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обследования гидротехнических сооружений (ст. 8, 10 Федерального закона от 23.06.1997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18" w:rsidRPr="00B664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117-ФЗ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 xml:space="preserve">«О безопасности гидротехнических сооружений», п. 7. постановления Правительства РФ от 06.11.1998 № 1303 «Об утверждении Положения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о декларировании безопасности гидротехнических сооружений»);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разрушение железобетонных частей гидротехнических сооружений (п.4.2 РФ СНиП 52-01-2003 «Бетонные и железобетонные конструкции. Основные положения»; ст. 9 Федерального закона от 27.07.1997 № 117-ФЗ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 xml:space="preserve">«О безопасности гидротехнических сооружений»; постановление Правительства от 26.12.2014 «Об утверждении перечня национальных стандартов и сводов правил, в результате применения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на обязательной основе обеспечивается соблюдение требований Федерального закона «технический регламент о безопасности зданий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>и сооружений»).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3. За отчётный период составлено 1253 протокола об административных правонарушениях: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энергетика – 1193 шт.;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ГТС – 60 шт. 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4. В ходе рассмотрения административных дел МТУ было привлечено </w:t>
      </w:r>
      <w:r w:rsidRPr="00B66418">
        <w:rPr>
          <w:rFonts w:ascii="Times New Roman" w:hAnsi="Times New Roman" w:cs="Times New Roman"/>
          <w:sz w:val="28"/>
          <w:szCs w:val="28"/>
        </w:rPr>
        <w:br/>
        <w:t xml:space="preserve">к ответственности: 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энергетика – 1117 шт. (юр. 225, </w:t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>. 892);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ГТС – 46 шт. (11 юр., </w:t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>. 35).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5. По итогам рассмотрения административных дел в судах </w:t>
      </w:r>
      <w:r w:rsidRPr="00B66418">
        <w:rPr>
          <w:rFonts w:ascii="Times New Roman" w:hAnsi="Times New Roman" w:cs="Times New Roman"/>
          <w:sz w:val="28"/>
          <w:szCs w:val="28"/>
        </w:rPr>
        <w:br/>
        <w:t>в установленном порядке за отчётный период были применены следующие меры, из них: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по ч. 1 ст. 19.5 КоАП РФ - 13 дел рассмотрено, наложено штрафов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на сумму 104 тыс. руб.;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по ч. 11 ст. 19.5 КоАП РФ - 8 дел рассмотрено (6 дел на месте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>в соответствии с КоАП РФ), наложено штрафов на сумму 980 тыс. руб.;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по статье 9.22 КоАП РФ – 10 дел рассмотрено, наложено штрафов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на сумму 950 тыс. руб.;</w:t>
      </w:r>
    </w:p>
    <w:p w:rsidR="00B66418" w:rsidRPr="00B66418" w:rsidRDefault="00072DAE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по ч. 7 ст. 19 КоАП РФ – 7 дел рассмотрено, наложено штрафов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на сумму 150 тыс. руб.</w:t>
      </w:r>
    </w:p>
    <w:p w:rsidR="00B66418" w:rsidRPr="00B66418" w:rsidRDefault="00B66418" w:rsidP="00F7420A">
      <w:pPr>
        <w:spacing w:after="0" w:line="360" w:lineRule="auto"/>
        <w:ind w:firstLineChars="272" w:firstLine="762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6. За отчётный период по всем видам надзора информация об авариях </w:t>
      </w:r>
      <w:r w:rsidRPr="00B66418">
        <w:rPr>
          <w:rFonts w:ascii="Times New Roman" w:hAnsi="Times New Roman" w:cs="Times New Roman"/>
          <w:sz w:val="28"/>
          <w:szCs w:val="28"/>
        </w:rPr>
        <w:br/>
        <w:t>и несчастных случаях не поступала.</w:t>
      </w:r>
    </w:p>
    <w:p w:rsidR="00D97866" w:rsidRPr="00B66418" w:rsidRDefault="00D97866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47" w:rsidRDefault="00B33E47" w:rsidP="00072DAE">
      <w:pPr>
        <w:spacing w:after="0" w:line="36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t>I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I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t>. Анализ правоприменительной практики при осуществлении</w:t>
      </w:r>
      <w:r w:rsidRPr="00B66418">
        <w:rPr>
          <w:rFonts w:ascii="Times New Roman" w:hAnsi="Times New Roman" w:cs="Times New Roman"/>
          <w:b/>
          <w:spacing w:val="-6"/>
          <w:sz w:val="28"/>
          <w:szCs w:val="28"/>
        </w:rPr>
        <w:br/>
        <w:t>контрольно-надзорной деятельности по Смоленской области</w:t>
      </w:r>
    </w:p>
    <w:p w:rsidR="00072DAE" w:rsidRPr="00B66418" w:rsidRDefault="00072DAE" w:rsidP="00072DAE">
      <w:pPr>
        <w:spacing w:after="0" w:line="36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33E47" w:rsidRPr="00B66418" w:rsidRDefault="00B33E47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2.1. </w:t>
      </w:r>
      <w:r w:rsidR="009B32E7" w:rsidRPr="00B66418">
        <w:rPr>
          <w:rFonts w:ascii="Times New Roman" w:hAnsi="Times New Roman" w:cs="Times New Roman"/>
          <w:i/>
          <w:spacing w:val="-6"/>
          <w:sz w:val="28"/>
          <w:szCs w:val="28"/>
        </w:rPr>
        <w:t>Отдел</w:t>
      </w:r>
      <w:r w:rsidR="003B69C2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общепромышленного надзора по Смоленской области: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Основной целью проверок, отнесенных к компетенции Ростехнадзора, является обеспечение промышленной безопасности при эксплуатации поднадзорных объектов и, как следствие, защита жизни и здоровья работников таких объектов.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Основным показателем осуществления надзорной деятельности является уровень аварийности и производственного травматизма в поднадзорных организациях.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За 2021 год несчастных случаев на объектах</w:t>
      </w:r>
      <w:r w:rsidR="00072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="00072DAE"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поднадзорных</w:t>
      </w:r>
      <w:r w:rsidR="00072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структурным подразделениям Управления на территории Смоленской </w:t>
      </w:r>
      <w:proofErr w:type="gramStart"/>
      <w:r w:rsidR="00072DAE">
        <w:rPr>
          <w:rFonts w:ascii="Times New Roman" w:eastAsia="Times New Roman" w:hAnsi="Times New Roman" w:cs="Times New Roman"/>
          <w:spacing w:val="-6"/>
          <w:sz w:val="28"/>
          <w:szCs w:val="28"/>
        </w:rPr>
        <w:t>области,</w:t>
      </w:r>
      <w:r w:rsidR="00072DAE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не</w:t>
      </w:r>
      <w:proofErr w:type="gramEnd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зафиксировано.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За 2021 год аварий и травматизма со смертельными случаями на опасных производственных объектах на территории Смоленской области не происходило.</w:t>
      </w:r>
    </w:p>
    <w:p w:rsidR="00B66418" w:rsidRPr="00B66418" w:rsidRDefault="00B66418" w:rsidP="00072D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Отдел общепромышленного надзора по Смоленской области                                           осуществляет надзор за 551 организациями, эксплуатирующими 1161 опасный произ</w:t>
      </w:r>
      <w:r w:rsidR="00072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водственный объект, в том числе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49 опасных производственных объектов нефтехимии, 730 объектов газового хозяйства.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2021 год отделом проведено 174 проверки в отношении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100 поднадзорных организаций (юридических лиц), </w:t>
      </w:r>
      <w:r w:rsidRPr="00B66418">
        <w:rPr>
          <w:rFonts w:ascii="Times New Roman" w:hAnsi="Times New Roman" w:cs="Times New Roman"/>
          <w:sz w:val="28"/>
          <w:szCs w:val="28"/>
        </w:rPr>
        <w:t>в том числе</w:t>
      </w:r>
      <w:r w:rsidRPr="00B66418">
        <w:rPr>
          <w:rFonts w:ascii="Times New Roman" w:hAnsi="Times New Roman" w:cs="Times New Roman"/>
          <w:sz w:val="28"/>
          <w:szCs w:val="28"/>
        </w:rPr>
        <w:br/>
        <w:t xml:space="preserve">69 плановых и 97 внеплановых. Проведено 378 выездных мероприятий </w:t>
      </w:r>
      <w:r w:rsidR="00072DAE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по пуску (вводу) в эксплуатацию опасных объектов, технических устройств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По итогам проведения 174 проверок выяв</w:t>
      </w:r>
      <w:r w:rsidR="00072D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лено и предписано к устранению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1248 нарушений: 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757 – по результатам плановых проверок;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363 – по результатам внеплановых проверок;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128 – по результатам проведения проверок в рамках режима постоянного государственного надзора.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Количество устраненных в отчетном периоде нарушений – 1261.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Динамика изменения проведения контрольных (надзорных) мероприятий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за 2021 год по сравнению с 2020 годом: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4"/>
        <w:gridCol w:w="1418"/>
        <w:gridCol w:w="1413"/>
      </w:tblGrid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F7420A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2020 год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2021 год</w:t>
            </w:r>
          </w:p>
        </w:tc>
      </w:tr>
      <w:tr w:rsidR="00B66418" w:rsidRPr="00B66418" w:rsidTr="00072DAE">
        <w:trPr>
          <w:cantSplit/>
          <w:trHeight w:val="400"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cs="Times New Roman"/>
                <w:sz w:val="28"/>
                <w:szCs w:val="28"/>
              </w:rPr>
              <w:t>174</w:t>
            </w:r>
          </w:p>
        </w:tc>
      </w:tr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 них плановых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69</w:t>
            </w:r>
          </w:p>
        </w:tc>
      </w:tr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 них внеплановых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97</w:t>
            </w:r>
          </w:p>
        </w:tc>
      </w:tr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 рамках режима постоянного государственного надзора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eastAsia="Lucida Sans Unicode" w:cs="Times New Roman"/>
                <w:color w:val="auto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eastAsia="Lucida Sans Unicode" w:cs="Times New Roman"/>
                <w:color w:val="auto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8</w:t>
            </w:r>
          </w:p>
        </w:tc>
      </w:tr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 том числе по контролю ранее выданных предписаний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89</w:t>
            </w:r>
          </w:p>
        </w:tc>
      </w:tr>
      <w:tr w:rsidR="00B66418" w:rsidRPr="00B66418" w:rsidTr="00072DAE">
        <w:trPr>
          <w:cantSplit/>
          <w:trHeight w:val="434"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Приемок и пусков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bCs/>
                <w:color w:val="auto"/>
                <w:sz w:val="28"/>
                <w:szCs w:val="28"/>
              </w:rPr>
              <w:t>488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bCs/>
                <w:color w:val="auto"/>
                <w:sz w:val="28"/>
                <w:szCs w:val="28"/>
              </w:rPr>
              <w:t>378</w:t>
            </w:r>
          </w:p>
        </w:tc>
      </w:tr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Результативных проверок (от общего числа)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bCs/>
                <w:color w:val="auto"/>
                <w:sz w:val="28"/>
                <w:szCs w:val="28"/>
              </w:rPr>
              <w:t>39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bCs/>
                <w:color w:val="auto"/>
                <w:sz w:val="28"/>
                <w:szCs w:val="28"/>
              </w:rPr>
              <w:t>98</w:t>
            </w:r>
          </w:p>
        </w:tc>
      </w:tr>
      <w:tr w:rsidR="00B66418" w:rsidRPr="00B66418" w:rsidTr="00072DAE">
        <w:trPr>
          <w:cantSplit/>
          <w:jc w:val="center"/>
        </w:trPr>
        <w:tc>
          <w:tcPr>
            <w:tcW w:w="3487" w:type="pct"/>
            <w:shd w:val="clear" w:color="auto" w:fill="auto"/>
            <w:vAlign w:val="center"/>
          </w:tcPr>
          <w:p w:rsidR="00B66418" w:rsidRPr="00B66418" w:rsidRDefault="00B66418" w:rsidP="00072D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B6641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Выявлено нарушений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B66418" w:rsidRPr="00B66418" w:rsidRDefault="00B66418" w:rsidP="00F7420A">
            <w:pPr>
              <w:pStyle w:val="ac"/>
              <w:keepNext/>
              <w:snapToGrid w:val="0"/>
              <w:spacing w:line="360" w:lineRule="auto"/>
              <w:ind w:right="11" w:firstLine="709"/>
              <w:jc w:val="center"/>
              <w:rPr>
                <w:rFonts w:cs="Times New Roman"/>
                <w:sz w:val="28"/>
                <w:szCs w:val="28"/>
              </w:rPr>
            </w:pPr>
            <w:r w:rsidRPr="00B66418">
              <w:rPr>
                <w:rFonts w:eastAsia="Lucida Sans Unicode" w:cs="Times New Roman"/>
                <w:color w:val="auto"/>
                <w:sz w:val="28"/>
                <w:szCs w:val="28"/>
              </w:rPr>
              <w:t>1324</w:t>
            </w:r>
          </w:p>
        </w:tc>
      </w:tr>
    </w:tbl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результатам 81 проверки возбуждены дела об административных правонарушениях наложены 218 административных наказаний в виде: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3 административных приостановления деятельности (на объектах               котлонадзора – 2);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100 предупреждений в отношении юридических лиц, являющихся субъектами малого бизнеса;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115 административных штрафов, из них 45 в отношении юридических </w:t>
      </w:r>
      <w:proofErr w:type="gramStart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лиц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(</w:t>
      </w:r>
      <w:proofErr w:type="gramEnd"/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10 млн. 880 тыс. руб.) и 70 в отношении должностных лиц (1 млн. 610 тыс. руб.).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сумма наложенных штрафов в отчетном периоде составила                                        12 млн. 490 тыс. рублей, из них 1 млн. 610 тыс. руб. на должностные лица                                           и 10 млн. 880 тыс. руб. на юридические лица.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Взыскано в отчетном периоде 10 млн. 579 тыс. руб.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По результатам проведенных внеплановых выездных проверок поднадзорным организациям были выданы 17 представлений об устранении причин и условий, способствовавших совершению административного правонарушения.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Выдано 14 предостережений о недопустимости нарушений обязательных требований.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основным нарушениям, выявленным при проведении проверок, относятся: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эксплуатация зданий и сооружений, технических устройств, применяемых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 xml:space="preserve">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безопасности,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неудовлетворительная организация и проведение работ по техническому обслуживанию и ремонту технологического оборудования, зданий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и сооружений;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осуществление эксплуатации оборудования с неисправными контрольно-измерительными приборами, а также средствами измерения, входящими </w:t>
      </w: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br/>
        <w:t>в систему контроля, управления и ПАЗ, не прошедшими очередную метрологическую поверку;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низкий уровень производственного контроля на ОПО;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- предоставление не в полном объеме сведений для формирования государственного реестра опасных производственных объектов;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ведение не в полном объеме эксплуатационной документации 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pacing w:val="-6"/>
          <w:sz w:val="28"/>
          <w:szCs w:val="28"/>
        </w:rPr>
        <w:t>по обслуживанию, ремонту зданий, сооружений, технических устройств, технологического оборудования.</w:t>
      </w:r>
    </w:p>
    <w:p w:rsidR="00B33E47" w:rsidRPr="00B66418" w:rsidRDefault="00B33E47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B2FE4" w:rsidRPr="00B66418" w:rsidRDefault="003B69C2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072DAE">
        <w:rPr>
          <w:rFonts w:ascii="Times New Roman" w:hAnsi="Times New Roman" w:cs="Times New Roman"/>
          <w:spacing w:val="-6"/>
          <w:sz w:val="28"/>
          <w:szCs w:val="28"/>
        </w:rPr>
        <w:t xml:space="preserve">2.2. </w:t>
      </w:r>
      <w:r w:rsidRPr="00072DAE">
        <w:rPr>
          <w:rFonts w:ascii="Times New Roman" w:hAnsi="Times New Roman" w:cs="Times New Roman"/>
          <w:i/>
          <w:sz w:val="28"/>
          <w:szCs w:val="28"/>
        </w:rPr>
        <w:t>Отдел энергетического</w:t>
      </w:r>
      <w:r w:rsidRPr="00B66418">
        <w:rPr>
          <w:rFonts w:ascii="Times New Roman" w:hAnsi="Times New Roman" w:cs="Times New Roman"/>
          <w:i/>
          <w:sz w:val="28"/>
          <w:szCs w:val="28"/>
        </w:rPr>
        <w:t xml:space="preserve"> надзора</w:t>
      </w:r>
      <w:r w:rsidR="00907DF1" w:rsidRPr="00B664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по Смоленской области</w:t>
      </w:r>
      <w:r w:rsidRPr="00B66418">
        <w:rPr>
          <w:rFonts w:ascii="Times New Roman" w:hAnsi="Times New Roman" w:cs="Times New Roman"/>
          <w:i/>
          <w:sz w:val="28"/>
          <w:szCs w:val="28"/>
        </w:rPr>
        <w:t>: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4 плановые проверки в рамках федерального государственного надзора в области безопасности гидротехнических сооружений, 4 проверки в рамках постоянного государственного надзора в отношении объекта повышенной опасности </w:t>
      </w:r>
      <w:r w:rsidR="00072DAE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и 115 внеплановых проверок, из них 94 - в рамках федерального государственного </w:t>
      </w:r>
      <w:r w:rsidR="00072DAE">
        <w:rPr>
          <w:rFonts w:ascii="Times New Roman" w:hAnsi="Times New Roman" w:cs="Times New Roman"/>
          <w:sz w:val="28"/>
          <w:szCs w:val="28"/>
        </w:rPr>
        <w:t xml:space="preserve">энергетического надзора и 16 - </w:t>
      </w:r>
      <w:r w:rsidRPr="00B66418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надзора в области безопасности гидротехнических сооружений, по результатам которых было наложено 118 административных наказаний, из кото</w:t>
      </w:r>
      <w:r w:rsidR="00072DAE">
        <w:rPr>
          <w:rFonts w:ascii="Times New Roman" w:hAnsi="Times New Roman" w:cs="Times New Roman"/>
          <w:sz w:val="28"/>
          <w:szCs w:val="28"/>
        </w:rPr>
        <w:t>рых 14 административных штрафов</w:t>
      </w:r>
      <w:r w:rsidRPr="00B66418">
        <w:rPr>
          <w:rFonts w:ascii="Times New Roman" w:hAnsi="Times New Roman" w:cs="Times New Roman"/>
          <w:sz w:val="28"/>
          <w:szCs w:val="28"/>
        </w:rPr>
        <w:t xml:space="preserve"> (7 - на юридических лиц, 7 - на должностных лиц) в соответствии со статьями 3.4., 4.1.1. КоАП РФ в отношении субъектов малого и среднего предпринимательства заменены </w:t>
      </w:r>
      <w:r w:rsidR="00072DAE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на предупреждения и 104 административных штрафов (32 - на юридических лиц на сумму 1450 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>., 72 - на должностных лиц</w:t>
      </w:r>
      <w:r w:rsidR="00072DAE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>на сумму 279 тыс. руб.) на общую сумму 1729 тыс. руб.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По итогам рассмотрения административных дел в судах </w:t>
      </w:r>
      <w:r w:rsidR="00072DAE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в установленном порядке были применены следующие меры, из них: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по части 1 статьи 19.5 КоАП РФ - 50 дел рассмотрено, наложено штрафов</w:t>
      </w:r>
      <w:r w:rsidR="00072DAE">
        <w:rPr>
          <w:rFonts w:ascii="Times New Roman" w:hAnsi="Times New Roman" w:cs="Times New Roman"/>
          <w:sz w:val="28"/>
          <w:szCs w:val="28"/>
        </w:rPr>
        <w:t xml:space="preserve"> </w:t>
      </w:r>
      <w:r w:rsidRPr="00B66418">
        <w:rPr>
          <w:rFonts w:ascii="Times New Roman" w:hAnsi="Times New Roman" w:cs="Times New Roman"/>
          <w:sz w:val="28"/>
          <w:szCs w:val="28"/>
        </w:rPr>
        <w:t>на сумму 145 тыс. руб.;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по статье 9.22 КоАП РФ – 43 дела рассмотрено, наложено штрафов                                    на сумму 331 тыс. руб.;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по статье 14.61 КоАП РФ – 25 дел рассмотрено, наложено штрафов                    на сумму 160 тыс. руб.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нарушениями при осуществлении федерального государственного энергетического надзора в области электроэнергетики за 12 месяцев 2021 года стали: </w:t>
      </w:r>
    </w:p>
    <w:p w:rsidR="00B66418" w:rsidRPr="00B66418" w:rsidRDefault="00072DAE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актов приемки из ремонта оборудования после капитального ремонта (п. 1.6.1, 1.6.6, 1.6.8, 1.6.12 Правил технической эксплуатации электрических станций и сетей Российской Федерации); </w:t>
      </w:r>
    </w:p>
    <w:p w:rsidR="00B66418" w:rsidRPr="00B66418" w:rsidRDefault="00072DAE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последовательное соединение корпуса трансформатора с контуром заземления (п. 5.10.3 Правил технической эксплуатации электрических станций и сетей Российской Федерации);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е обеспечение актуализации однолинейных электрических схем                   </w:t>
      </w:r>
      <w:proofErr w:type="gramStart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B66418" w:rsidRPr="00B66418">
        <w:rPr>
          <w:rFonts w:ascii="Times New Roman" w:hAnsi="Times New Roman" w:cs="Times New Roman"/>
          <w:sz w:val="28"/>
          <w:szCs w:val="28"/>
        </w:rPr>
        <w:t>п. 1.7.5, 1.7.6 Правил технической эксплуатации электрических станций                       и сетей Российской Федерации);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перечня работ, выполняемых в электроустановках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до 1000 В, подписанный ответственным за электрохозяйство и утверждённый руководителем организации или руководителем обособленного подразделения, в котором указаны небольшие по объему ремонтные работы и работы по техническому обслуживанию, выполняемые в течение рабочей смены и разрешенные к производству в порядке текущей эксплуатации; отсутствие журнала работ выполняемых по нарядам и распоряжениям; отсутствие журнала проверки знаний электротехнического персонала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(п. 1.8.2. Правил технической эксплуатации электроустановок потребителей);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испытанных средств индивидуальной защиты (п. 1.7.7. Правил технической эксплуатации электроустановок потребителей);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проведение технические освидетельствования электрооборудования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по истечению установленного срока службы с оформлением актов технического освидетельствования (п. 1.6.7. Правил технической эксплуатации электроустановок потребителей).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Наиболее часто встречающимися нарушениями при осуществлении федерального государственного энергетического надзора в области теплоэнергетики за 12 месяцев 2021 года стали: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оперативных схем тепловых сетей (п. 6.2.5 Правил технической эксплуатации тепловых энергоустановок);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приказа о создании комиссии по техническому освидетельствованию тепловых энергоустановок (п. 2.6.1, 2.6.2, 2.6.4 Правил технической эксплуатации тепловых энергоустановок);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несоответствие обозначения оборудования котельной схеме котельной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(п. 2.8.3 Правил технической эксплуатации тепловых энергоустановок);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отсутствие обозначения направления вращения штурвала задвижек (вентилей) (п. 5.2.9 Правил технической эксплуатации тепловых энергоустановок);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красной черты, указывающей величину разрешенного давления манометра (п. 9.19 Правил технической эксплуатации тепловых энергоустановок);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отсутствие тепловой изоляции на тепловых сетях (п. 6.1.30, 6.1.31, 6.2.25 Правил технической эксплуатации тепловых энергоустановок);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у входа в газоопасное помещение (котельную) предупреждающего знака безопасности (п. 16 Правил по охране труда при эксплуатации объектов теплоснабжения и </w:t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установок);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на насосах, установленных в зданиях котельной, табличек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>с указанными параметрами его работы (п. 5.1.2 Правил технической эксплуатации тепловых энергоустановок).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Наиболее часто встречающимися нарушениями при осуществлении надзора за гидротехническими сооружениями за 12 месяцев 2021 года стали: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сведения о ГТС не внесены в Российский регистр ГТС (ст. 9 Федерального закона «О безопасности гидротехнических сооружений»);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декларация безопасности ГТС (ст. 9 Федерального закона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 xml:space="preserve">«О безопасности гидротехнических сооружений»);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не проведено обследование ГТС, предшествующее разработке декларации безопасности ГТС с оформлением результатов в соответствии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 xml:space="preserve">с требованиями типовой формы акта </w:t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преддекларационного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ГТС (п. 7 и подпункт б п. 8(1) Положение о декларировании безопасности гидротехнических сооружений; Приказ Ростехнадзора «Об утверждении формы акта </w:t>
      </w:r>
      <w:proofErr w:type="spellStart"/>
      <w:r w:rsidR="00B66418" w:rsidRPr="00B66418">
        <w:rPr>
          <w:rFonts w:ascii="Times New Roman" w:hAnsi="Times New Roman" w:cs="Times New Roman"/>
          <w:sz w:val="28"/>
          <w:szCs w:val="28"/>
        </w:rPr>
        <w:t>преддекларационного</w:t>
      </w:r>
      <w:proofErr w:type="spellEnd"/>
      <w:r w:rsidR="00B66418" w:rsidRPr="00B66418">
        <w:rPr>
          <w:rFonts w:ascii="Times New Roman" w:hAnsi="Times New Roman" w:cs="Times New Roman"/>
          <w:sz w:val="28"/>
          <w:szCs w:val="28"/>
        </w:rPr>
        <w:t xml:space="preserve"> обследования гидротехнических сооружений (за исключением судоходных и портовых гидротехнических сооружений);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отсутствие правила эксплуатации ГТС (ст. 9 Федерального закона </w:t>
      </w:r>
      <w:r w:rsidR="00B66418" w:rsidRPr="00B66418">
        <w:rPr>
          <w:rFonts w:ascii="Times New Roman" w:hAnsi="Times New Roman" w:cs="Times New Roman"/>
          <w:sz w:val="28"/>
          <w:szCs w:val="28"/>
        </w:rPr>
        <w:br/>
        <w:t xml:space="preserve">«О безопасности гидротехнических сооружений»);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 xml:space="preserve">отсутствует договор обязательного страхования гражданской ответственности за причинение вреда в результате аварии ГТС (ст. 17 Федерального закона «О безопасности гидротехнических сооружений»); 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18" w:rsidRPr="00B66418">
        <w:rPr>
          <w:rFonts w:ascii="Times New Roman" w:hAnsi="Times New Roman" w:cs="Times New Roman"/>
          <w:sz w:val="28"/>
          <w:szCs w:val="28"/>
        </w:rPr>
        <w:t>отсутствует финансовое обеспечение гражданской ответственности                    в случае возмещения вреда, причиненного в результате аварии ГТС и иные нарушения (ст. 17 Федерального закона «О безопасности гидротехнических сооружений»).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 организациям было выдано 66 представлений </w:t>
      </w:r>
      <w:r w:rsidR="00CC3E0C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об устранении причин и условий, способствовавших совершению административного правонарушения.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Выдано 162 предостережения о недопустимости нарушения обязательных требований.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За 2021 года жалоб на решения, действие (бездействие) </w:t>
      </w:r>
      <w:r w:rsidR="00CC3E0C">
        <w:rPr>
          <w:rFonts w:ascii="Times New Roman" w:hAnsi="Times New Roman" w:cs="Times New Roman"/>
          <w:sz w:val="28"/>
          <w:szCs w:val="28"/>
        </w:rPr>
        <w:t>Управления</w:t>
      </w:r>
      <w:r w:rsidRPr="00B66418">
        <w:rPr>
          <w:rFonts w:ascii="Times New Roman" w:hAnsi="Times New Roman" w:cs="Times New Roman"/>
          <w:sz w:val="28"/>
          <w:szCs w:val="28"/>
        </w:rPr>
        <w:t xml:space="preserve"> </w:t>
      </w:r>
      <w:r w:rsidR="00CC3E0C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и его должностных лиц не поступало.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418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За 2021 год на объектах энергетики произошел один несчастный случай </w:t>
      </w:r>
      <w:r w:rsidRPr="00B66418">
        <w:rPr>
          <w:rFonts w:ascii="Times New Roman" w:eastAsia="Arial" w:hAnsi="Times New Roman" w:cs="Times New Roman"/>
          <w:sz w:val="28"/>
          <w:szCs w:val="28"/>
          <w:lang w:eastAsia="en-US"/>
        </w:rPr>
        <w:br/>
        <w:t>со смертельным исходом, аварий на поднадзорных объектах не произошло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sz w:val="28"/>
          <w:szCs w:val="28"/>
        </w:rPr>
        <w:t xml:space="preserve">Сотрудник отдела государственного энергетического надзора и надзора </w:t>
      </w:r>
      <w:r w:rsidRPr="00B66418">
        <w:rPr>
          <w:rFonts w:ascii="Times New Roman" w:eastAsia="Times New Roman" w:hAnsi="Times New Roman" w:cs="Times New Roman"/>
          <w:sz w:val="28"/>
          <w:szCs w:val="28"/>
        </w:rPr>
        <w:br/>
        <w:t xml:space="preserve">за гидротехническими сооружениями по Смоленской области принял </w:t>
      </w:r>
      <w:r w:rsidR="00CC3E0C">
        <w:rPr>
          <w:rFonts w:ascii="Times New Roman" w:eastAsia="Times New Roman" w:hAnsi="Times New Roman" w:cs="Times New Roman"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sz w:val="28"/>
          <w:szCs w:val="28"/>
        </w:rPr>
        <w:t>участие в комиссии по расследования несчастного случая со смертельным исходом,</w:t>
      </w: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произошедшего 27.08.2021 в цехе производства консервов </w:t>
      </w:r>
      <w:r w:rsidR="00CC3E0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>ООО «Вяземские консервы».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расследования несчастного случая со смертельным исходом были установлены основные и сопутствующие причины несчастного случая, а юридическому лицу выданы мероприятия по устранению причин несчастного случая.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>Основной причиной несчастного случая стали неудовлетворительная организация производства работ, выразившаяся в неудовлетворительной подготовке рабочего места и принятых мер безопасности по подготовке рабочего места.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>Сопутствующими причинами несчастного случая стали: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t>неприменение электрослесарем средств индивидуальной защиты, вследствие необеспеченности ими работодателем;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проведение с электрослесарем внепланового инструктажа по охране труда и внеочередной проверки знаний требований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t>при эксплуатации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t>в электроустановках;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t>отсутствие в ООО «Вяземские консервы» системы управления охраной труда, не проведение идентификации опасностей, представляющих угрозу жизни и здоровью работников, не проведение оценки уровней профессиональных рисков и отсутствии мероприятий по управлению профессиональными рисками;</w:t>
      </w:r>
    </w:p>
    <w:p w:rsidR="00B66418" w:rsidRPr="00B66418" w:rsidRDefault="00CC3E0C" w:rsidP="00F742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контроля за электрослесарем при выполнении работ </w:t>
      </w:r>
      <w:r w:rsidR="00B66418" w:rsidRPr="00B66418">
        <w:rPr>
          <w:rFonts w:ascii="Times New Roman" w:eastAsia="Times New Roman" w:hAnsi="Times New Roman" w:cs="Times New Roman"/>
          <w:bCs/>
          <w:sz w:val="28"/>
          <w:szCs w:val="28"/>
        </w:rPr>
        <w:br/>
        <w:t>в электроустановках.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сведений о причинении вреда (ущерба) охраняемым законом ценностям, несчастного случая со смертельным исходом </w:t>
      </w:r>
      <w:r w:rsidR="00CC3E0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(п. 1 ч. 1 ст. 57 Федерального закона от 31 июля 2020 г. № 248-ФЗ) была проведена внеплановая выездная проверка в отношении ООО «Вяземские консервы», согласованная с органом прокуратуры, по результатам которой выявлены нарушений обязательных норм и правил в области устройства </w:t>
      </w:r>
      <w:r w:rsidR="00CC3E0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и эксплуатации энергоустановок и юридическому лицу было выдано предписание об устранении выявленных нарушений сроком на один месяц. </w:t>
      </w:r>
      <w:r w:rsidR="00CC3E0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отношении юридического и должностного лица были вынесены постановления о назначении административного наказания в виде штрафа </w:t>
      </w:r>
      <w:r w:rsidR="00CC3E0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6641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9.11 КоАП РФ.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С целью предотвращения несчастных случаев при эксплуатации энергоустановок должностными лицами отдела государственного энергетического надзора и надзора за гидротехническими сооружениями </w:t>
      </w:r>
      <w:r w:rsidRPr="00B66418">
        <w:rPr>
          <w:rFonts w:ascii="Times New Roman" w:hAnsi="Times New Roman" w:cs="Times New Roman"/>
          <w:sz w:val="28"/>
          <w:szCs w:val="28"/>
        </w:rPr>
        <w:br/>
        <w:t xml:space="preserve">по Смоленской области производится анализ обстоятельств и причин несчастных случаев со смертельным исходом на объектах электроэнергетики, и данные материалы и меры по предотвращению несчастных случаев </w:t>
      </w:r>
      <w:r w:rsidR="00CC3E0C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при эксплуатации энергоустановок рассылаются поднадзорным организация, для ознакомления и доведения информации до сотрудников организаций.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В целях контроля и реализации новых требований нормативно-правовых актов должностными лицами отдела государственного энергетического надзора и надзора за гидротехническими сооружениями по Смоленской области проводится постоянный мониторинг и обновление перечня нормативно-правовых актов Федеральной службы по экологическому, технологическому и атомному надзору, изданные и прошедшие государственную регистрацию в Министерстве юстиции Российской Федерации.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>При проведении контрольно-надзорных мероприятий поднадзорным организациям разъяснятся их права и неоднозначные или новые требования нормативно-правовых актов.</w:t>
      </w:r>
    </w:p>
    <w:p w:rsidR="00B66418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Вопросов по разъяснению неоднозначных или неясных </w:t>
      </w:r>
      <w:r w:rsidR="00CC3E0C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для поднадзорных лиц обязательных требований, в том числе в силу пробелов или коллизий в нормативно-правовых актах в отдел государственного энергетического надзора и надзора за гидротехническими сооружениями </w:t>
      </w:r>
      <w:r w:rsidR="00CC3E0C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>по Смоленской области не поступало.</w:t>
      </w:r>
    </w:p>
    <w:p w:rsidR="003B69C2" w:rsidRPr="00B66418" w:rsidRDefault="00B66418" w:rsidP="00F742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66418">
        <w:rPr>
          <w:rFonts w:ascii="Times New Roman" w:hAnsi="Times New Roman" w:cs="Times New Roman"/>
          <w:sz w:val="28"/>
          <w:szCs w:val="28"/>
        </w:rPr>
        <w:t xml:space="preserve">В целях предоставления государственных услуг, реализации положений федерального закона от 31 июля 2020 г. № 248-ФЗ «О государственном контроле (надзоре) и муниципальном контроле в Российской Федерации» </w:t>
      </w:r>
      <w:r w:rsidR="00CC3E0C">
        <w:rPr>
          <w:rFonts w:ascii="Times New Roman" w:hAnsi="Times New Roman" w:cs="Times New Roman"/>
          <w:sz w:val="28"/>
          <w:szCs w:val="28"/>
        </w:rPr>
        <w:br/>
      </w:r>
      <w:r w:rsidRPr="00B6641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6641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66418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(надзорной) деятельности поднадзорным организациям (её законным представителям) необходимо оформить усиленную квалифицированную электронную подпись.</w:t>
      </w:r>
    </w:p>
    <w:sectPr w:rsidR="003B69C2" w:rsidRPr="00B66418" w:rsidSect="00F742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42" w:rsidRDefault="00C52342" w:rsidP="00F7420A">
      <w:pPr>
        <w:spacing w:after="0" w:line="240" w:lineRule="auto"/>
      </w:pPr>
      <w:r>
        <w:separator/>
      </w:r>
    </w:p>
  </w:endnote>
  <w:endnote w:type="continuationSeparator" w:id="0">
    <w:p w:rsidR="00C52342" w:rsidRDefault="00C52342" w:rsidP="00F7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42" w:rsidRDefault="00C52342" w:rsidP="00F7420A">
      <w:pPr>
        <w:spacing w:after="0" w:line="240" w:lineRule="auto"/>
      </w:pPr>
      <w:r>
        <w:separator/>
      </w:r>
    </w:p>
  </w:footnote>
  <w:footnote w:type="continuationSeparator" w:id="0">
    <w:p w:rsidR="00C52342" w:rsidRDefault="00C52342" w:rsidP="00F7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885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2342" w:rsidRPr="00F7420A" w:rsidRDefault="00C52342">
        <w:pPr>
          <w:pStyle w:val="ad"/>
          <w:jc w:val="center"/>
          <w:rPr>
            <w:rFonts w:ascii="Times New Roman" w:hAnsi="Times New Roman" w:cs="Times New Roman"/>
          </w:rPr>
        </w:pPr>
        <w:r w:rsidRPr="00F7420A">
          <w:rPr>
            <w:rFonts w:ascii="Times New Roman" w:hAnsi="Times New Roman" w:cs="Times New Roman"/>
          </w:rPr>
          <w:fldChar w:fldCharType="begin"/>
        </w:r>
        <w:r w:rsidRPr="00F7420A">
          <w:rPr>
            <w:rFonts w:ascii="Times New Roman" w:hAnsi="Times New Roman" w:cs="Times New Roman"/>
          </w:rPr>
          <w:instrText>PAGE   \* MERGEFORMAT</w:instrText>
        </w:r>
        <w:r w:rsidRPr="00F7420A">
          <w:rPr>
            <w:rFonts w:ascii="Times New Roman" w:hAnsi="Times New Roman" w:cs="Times New Roman"/>
          </w:rPr>
          <w:fldChar w:fldCharType="separate"/>
        </w:r>
        <w:r w:rsidR="00793BC7">
          <w:rPr>
            <w:rFonts w:ascii="Times New Roman" w:hAnsi="Times New Roman" w:cs="Times New Roman"/>
            <w:noProof/>
          </w:rPr>
          <w:t>26</w:t>
        </w:r>
        <w:r w:rsidRPr="00F7420A">
          <w:rPr>
            <w:rFonts w:ascii="Times New Roman" w:hAnsi="Times New Roman" w:cs="Times New Roman"/>
          </w:rPr>
          <w:fldChar w:fldCharType="end"/>
        </w:r>
      </w:p>
    </w:sdtContent>
  </w:sdt>
  <w:p w:rsidR="00C52342" w:rsidRDefault="00C523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0103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A"/>
    <w:rsid w:val="00072DAE"/>
    <w:rsid w:val="00103FAA"/>
    <w:rsid w:val="00184F04"/>
    <w:rsid w:val="001A7857"/>
    <w:rsid w:val="001E0A8A"/>
    <w:rsid w:val="00237E2E"/>
    <w:rsid w:val="003B14B7"/>
    <w:rsid w:val="003B69C2"/>
    <w:rsid w:val="004C5535"/>
    <w:rsid w:val="005E7316"/>
    <w:rsid w:val="00611DA5"/>
    <w:rsid w:val="006A4C5A"/>
    <w:rsid w:val="006D625B"/>
    <w:rsid w:val="00793BC7"/>
    <w:rsid w:val="007E3F62"/>
    <w:rsid w:val="00875B7C"/>
    <w:rsid w:val="008B2FE4"/>
    <w:rsid w:val="008C2170"/>
    <w:rsid w:val="00907DF1"/>
    <w:rsid w:val="00942705"/>
    <w:rsid w:val="009B32E7"/>
    <w:rsid w:val="009E03DE"/>
    <w:rsid w:val="00AD35D9"/>
    <w:rsid w:val="00B33E47"/>
    <w:rsid w:val="00B66418"/>
    <w:rsid w:val="00B73108"/>
    <w:rsid w:val="00BD476C"/>
    <w:rsid w:val="00C06CC3"/>
    <w:rsid w:val="00C52342"/>
    <w:rsid w:val="00C7682E"/>
    <w:rsid w:val="00CA66E7"/>
    <w:rsid w:val="00CC3E0C"/>
    <w:rsid w:val="00D97866"/>
    <w:rsid w:val="00E53E08"/>
    <w:rsid w:val="00EC44EA"/>
    <w:rsid w:val="00ED250E"/>
    <w:rsid w:val="00F001A7"/>
    <w:rsid w:val="00F72A3D"/>
    <w:rsid w:val="00F7420A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38E44D-3245-40B5-990D-3CA6380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E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5">
    <w:name w:val=" Знак"/>
    <w:basedOn w:val="a"/>
    <w:rsid w:val="006D625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Body Text"/>
    <w:basedOn w:val="a"/>
    <w:link w:val="a7"/>
    <w:rsid w:val="00AD35D9"/>
    <w:pPr>
      <w:spacing w:after="0" w:line="240" w:lineRule="auto"/>
    </w:pPr>
    <w:rPr>
      <w:rFonts w:ascii="Times New Roman" w:eastAsia="Times New Roman" w:hAnsi="Times New Roman" w:cs="Times New Roman"/>
      <w:b/>
      <w:color w:val="363636"/>
      <w:sz w:val="32"/>
      <w:szCs w:val="18"/>
    </w:rPr>
  </w:style>
  <w:style w:type="character" w:customStyle="1" w:styleId="a7">
    <w:name w:val="Основной текст Знак"/>
    <w:basedOn w:val="a0"/>
    <w:link w:val="a6"/>
    <w:rsid w:val="00AD35D9"/>
    <w:rPr>
      <w:rFonts w:ascii="Times New Roman" w:eastAsia="Times New Roman" w:hAnsi="Times New Roman" w:cs="Times New Roman"/>
      <w:b/>
      <w:color w:val="363636"/>
      <w:sz w:val="32"/>
      <w:szCs w:val="18"/>
      <w:lang w:eastAsia="ru-RU"/>
    </w:rPr>
  </w:style>
  <w:style w:type="paragraph" w:styleId="a8">
    <w:name w:val="Plain Text"/>
    <w:basedOn w:val="a"/>
    <w:link w:val="a9"/>
    <w:rsid w:val="00AD35D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D35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D3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D3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AD35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B6641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color w:val="000000"/>
      <w:kern w:val="2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F7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420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74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742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4CA8-B66D-40F3-807B-5800C3F6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37</Pages>
  <Words>9299</Words>
  <Characters>53010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Николай Владимирович</dc:creator>
  <cp:keywords/>
  <dc:description/>
  <cp:lastModifiedBy>Гурин Николай Владимирович</cp:lastModifiedBy>
  <cp:revision>6</cp:revision>
  <cp:lastPrinted>2020-07-20T11:06:00Z</cp:lastPrinted>
  <dcterms:created xsi:type="dcterms:W3CDTF">2022-01-19T17:01:00Z</dcterms:created>
  <dcterms:modified xsi:type="dcterms:W3CDTF">2022-01-19T18:26:00Z</dcterms:modified>
</cp:coreProperties>
</file>